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28D4" w:rsidRPr="006F644B" w:rsidRDefault="008128D4" w:rsidP="008128D4">
      <w:pPr>
        <w:rPr>
          <w:rFonts w:ascii="Times New Roman" w:hAnsi="Times New Roman"/>
          <w:sz w:val="26"/>
          <w:szCs w:val="26"/>
        </w:rPr>
      </w:pPr>
      <w:r w:rsidRPr="006F644B">
        <w:rPr>
          <w:rFonts w:ascii="Times New Roman" w:hAnsi="Times New Roman"/>
          <w:sz w:val="26"/>
          <w:szCs w:val="26"/>
        </w:rPr>
        <w:t>ҚАЗАҚСТАН РЕСПУБЛИКАСЫНЫҢ БІЛІМ ЖӘНЕ ҒЫЛЫМ МИНИСТРЛІГІ</w:t>
      </w:r>
    </w:p>
    <w:p w:rsidR="008128D4" w:rsidRPr="00A80C95" w:rsidRDefault="008128D4" w:rsidP="008128D4">
      <w:pPr>
        <w:jc w:val="center"/>
        <w:rPr>
          <w:rFonts w:ascii="Times New Roman" w:hAnsi="Times New Roman"/>
          <w:sz w:val="28"/>
          <w:szCs w:val="28"/>
        </w:rPr>
      </w:pPr>
    </w:p>
    <w:tbl>
      <w:tblPr>
        <w:tblW w:w="9640" w:type="dxa"/>
        <w:jc w:val="center"/>
        <w:tblInd w:w="-1024" w:type="dxa"/>
        <w:tblLayout w:type="fixed"/>
        <w:tblLook w:val="0000" w:firstRow="0" w:lastRow="0" w:firstColumn="0" w:lastColumn="0" w:noHBand="0" w:noVBand="0"/>
      </w:tblPr>
      <w:tblGrid>
        <w:gridCol w:w="5387"/>
        <w:gridCol w:w="4253"/>
      </w:tblGrid>
      <w:tr w:rsidR="008128D4" w:rsidRPr="00A80C95" w:rsidTr="00C8621B">
        <w:trPr>
          <w:trHeight w:val="2068"/>
          <w:jc w:val="center"/>
        </w:trPr>
        <w:tc>
          <w:tcPr>
            <w:tcW w:w="5387" w:type="dxa"/>
          </w:tcPr>
          <w:p w:rsidR="008128D4" w:rsidRPr="00A80C95" w:rsidRDefault="008128D4" w:rsidP="00C8621B">
            <w:pPr>
              <w:spacing w:after="0" w:line="240" w:lineRule="auto"/>
              <w:jc w:val="both"/>
              <w:rPr>
                <w:rFonts w:ascii="Times New Roman" w:hAnsi="Times New Roman"/>
                <w:sz w:val="28"/>
                <w:szCs w:val="28"/>
              </w:rPr>
            </w:pPr>
            <w:r w:rsidRPr="00A80C95">
              <w:rPr>
                <w:rFonts w:ascii="Times New Roman" w:hAnsi="Times New Roman"/>
                <w:sz w:val="28"/>
                <w:szCs w:val="28"/>
              </w:rPr>
              <w:t xml:space="preserve">«А. </w:t>
            </w:r>
            <w:proofErr w:type="spellStart"/>
            <w:r w:rsidRPr="00A80C95">
              <w:rPr>
                <w:rFonts w:ascii="Times New Roman" w:hAnsi="Times New Roman"/>
                <w:sz w:val="28"/>
                <w:szCs w:val="28"/>
              </w:rPr>
              <w:t>Байтұрсынов</w:t>
            </w:r>
            <w:proofErr w:type="spellEnd"/>
            <w:r w:rsidRPr="00A80C95">
              <w:rPr>
                <w:rFonts w:ascii="Times New Roman" w:hAnsi="Times New Roman"/>
                <w:sz w:val="28"/>
                <w:szCs w:val="28"/>
              </w:rPr>
              <w:t xml:space="preserve"> </w:t>
            </w:r>
            <w:proofErr w:type="spellStart"/>
            <w:r w:rsidRPr="00A80C95">
              <w:rPr>
                <w:rFonts w:ascii="Times New Roman" w:hAnsi="Times New Roman"/>
                <w:sz w:val="28"/>
                <w:szCs w:val="28"/>
              </w:rPr>
              <w:t>атындағы</w:t>
            </w:r>
            <w:proofErr w:type="spellEnd"/>
          </w:p>
          <w:p w:rsidR="008128D4" w:rsidRPr="00A80C95" w:rsidRDefault="008128D4" w:rsidP="00C8621B">
            <w:pPr>
              <w:spacing w:after="0" w:line="240" w:lineRule="auto"/>
              <w:jc w:val="both"/>
              <w:rPr>
                <w:rFonts w:ascii="Times New Roman" w:hAnsi="Times New Roman"/>
                <w:sz w:val="28"/>
                <w:szCs w:val="28"/>
              </w:rPr>
            </w:pPr>
            <w:proofErr w:type="spellStart"/>
            <w:r w:rsidRPr="00A80C95">
              <w:rPr>
                <w:rFonts w:ascii="Times New Roman" w:hAnsi="Times New Roman"/>
                <w:sz w:val="28"/>
                <w:szCs w:val="28"/>
              </w:rPr>
              <w:t>Қостанай</w:t>
            </w:r>
            <w:proofErr w:type="spellEnd"/>
          </w:p>
          <w:p w:rsidR="008128D4" w:rsidRPr="00A80C95" w:rsidRDefault="008128D4" w:rsidP="00C8621B">
            <w:pPr>
              <w:spacing w:after="0" w:line="240" w:lineRule="auto"/>
              <w:jc w:val="both"/>
              <w:rPr>
                <w:rFonts w:ascii="Times New Roman" w:hAnsi="Times New Roman"/>
                <w:sz w:val="28"/>
                <w:szCs w:val="28"/>
              </w:rPr>
            </w:pPr>
            <w:proofErr w:type="spellStart"/>
            <w:r w:rsidRPr="00A80C95">
              <w:rPr>
                <w:rFonts w:ascii="Times New Roman" w:hAnsi="Times New Roman"/>
                <w:sz w:val="28"/>
                <w:szCs w:val="28"/>
              </w:rPr>
              <w:t>мемлекеттік</w:t>
            </w:r>
            <w:proofErr w:type="spellEnd"/>
          </w:p>
          <w:p w:rsidR="008128D4" w:rsidRPr="00A80C95" w:rsidRDefault="008128D4" w:rsidP="00C8621B">
            <w:pPr>
              <w:spacing w:after="0" w:line="240" w:lineRule="auto"/>
              <w:jc w:val="both"/>
              <w:rPr>
                <w:rFonts w:ascii="Times New Roman" w:hAnsi="Times New Roman"/>
                <w:sz w:val="28"/>
                <w:szCs w:val="28"/>
                <w:lang w:val="kk-KZ"/>
              </w:rPr>
            </w:pPr>
            <w:proofErr w:type="spellStart"/>
            <w:r w:rsidRPr="00A80C95">
              <w:rPr>
                <w:rFonts w:ascii="Times New Roman" w:hAnsi="Times New Roman"/>
                <w:sz w:val="28"/>
                <w:szCs w:val="28"/>
              </w:rPr>
              <w:t>университеті</w:t>
            </w:r>
            <w:proofErr w:type="spellEnd"/>
            <w:r w:rsidRPr="00A80C95">
              <w:rPr>
                <w:rFonts w:ascii="Times New Roman" w:hAnsi="Times New Roman"/>
                <w:sz w:val="28"/>
                <w:szCs w:val="28"/>
              </w:rPr>
              <w:t>» РМҚ</w:t>
            </w:r>
            <w:proofErr w:type="gramStart"/>
            <w:r w:rsidRPr="00A80C95">
              <w:rPr>
                <w:rFonts w:ascii="Times New Roman" w:hAnsi="Times New Roman"/>
                <w:sz w:val="28"/>
                <w:szCs w:val="28"/>
              </w:rPr>
              <w:t>К</w:t>
            </w:r>
            <w:proofErr w:type="gramEnd"/>
          </w:p>
          <w:p w:rsidR="008128D4" w:rsidRPr="00A80C95" w:rsidRDefault="008128D4" w:rsidP="00C8621B">
            <w:pPr>
              <w:spacing w:after="0" w:line="240" w:lineRule="auto"/>
              <w:jc w:val="both"/>
              <w:rPr>
                <w:rFonts w:ascii="Times New Roman" w:hAnsi="Times New Roman"/>
                <w:sz w:val="28"/>
                <w:szCs w:val="28"/>
                <w:lang w:val="kk-KZ"/>
              </w:rPr>
            </w:pPr>
          </w:p>
          <w:p w:rsidR="008128D4" w:rsidRPr="00A80C95" w:rsidRDefault="008128D4" w:rsidP="00C8621B">
            <w:pPr>
              <w:spacing w:after="0" w:line="240" w:lineRule="auto"/>
              <w:jc w:val="both"/>
              <w:rPr>
                <w:rFonts w:ascii="Times New Roman" w:hAnsi="Times New Roman"/>
                <w:sz w:val="28"/>
                <w:szCs w:val="28"/>
              </w:rPr>
            </w:pPr>
            <w:r w:rsidRPr="00A80C95">
              <w:rPr>
                <w:rFonts w:ascii="Times New Roman" w:hAnsi="Times New Roman"/>
                <w:sz w:val="28"/>
                <w:szCs w:val="28"/>
              </w:rPr>
              <w:t xml:space="preserve">Ветеринария </w:t>
            </w:r>
            <w:proofErr w:type="spellStart"/>
            <w:r w:rsidRPr="00A80C95">
              <w:rPr>
                <w:rFonts w:ascii="Times New Roman" w:hAnsi="Times New Roman"/>
                <w:sz w:val="28"/>
                <w:szCs w:val="28"/>
              </w:rPr>
              <w:t>және</w:t>
            </w:r>
            <w:proofErr w:type="spellEnd"/>
          </w:p>
          <w:p w:rsidR="008128D4" w:rsidRPr="00A80C95" w:rsidRDefault="008128D4" w:rsidP="00C8621B">
            <w:pPr>
              <w:spacing w:after="0" w:line="240" w:lineRule="auto"/>
              <w:jc w:val="both"/>
              <w:rPr>
                <w:rFonts w:ascii="Times New Roman" w:hAnsi="Times New Roman"/>
                <w:sz w:val="28"/>
                <w:szCs w:val="28"/>
              </w:rPr>
            </w:pPr>
            <w:proofErr w:type="spellStart"/>
            <w:r w:rsidRPr="00A80C95">
              <w:rPr>
                <w:rFonts w:ascii="Times New Roman" w:hAnsi="Times New Roman"/>
                <w:sz w:val="28"/>
                <w:szCs w:val="28"/>
              </w:rPr>
              <w:t>малшаруашылық</w:t>
            </w:r>
            <w:proofErr w:type="spellEnd"/>
          </w:p>
          <w:p w:rsidR="008128D4" w:rsidRPr="00A80C95" w:rsidRDefault="008128D4" w:rsidP="00C8621B">
            <w:pPr>
              <w:spacing w:after="0" w:line="240" w:lineRule="auto"/>
              <w:jc w:val="both"/>
              <w:rPr>
                <w:rFonts w:ascii="Times New Roman" w:hAnsi="Times New Roman"/>
                <w:sz w:val="28"/>
                <w:szCs w:val="28"/>
              </w:rPr>
            </w:pPr>
            <w:proofErr w:type="spellStart"/>
            <w:r w:rsidRPr="00A80C95">
              <w:rPr>
                <w:rFonts w:ascii="Times New Roman" w:hAnsi="Times New Roman"/>
                <w:sz w:val="28"/>
                <w:szCs w:val="28"/>
              </w:rPr>
              <w:t>технологиясының</w:t>
            </w:r>
            <w:proofErr w:type="spellEnd"/>
            <w:r w:rsidRPr="00A80C95">
              <w:rPr>
                <w:rFonts w:ascii="Times New Roman" w:hAnsi="Times New Roman"/>
                <w:sz w:val="28"/>
                <w:szCs w:val="28"/>
              </w:rPr>
              <w:t xml:space="preserve"> </w:t>
            </w:r>
            <w:proofErr w:type="spellStart"/>
            <w:r w:rsidRPr="00A80C95">
              <w:rPr>
                <w:rFonts w:ascii="Times New Roman" w:hAnsi="Times New Roman"/>
                <w:sz w:val="28"/>
                <w:szCs w:val="28"/>
              </w:rPr>
              <w:t>факультеті</w:t>
            </w:r>
            <w:proofErr w:type="spellEnd"/>
          </w:p>
        </w:tc>
        <w:tc>
          <w:tcPr>
            <w:tcW w:w="4253" w:type="dxa"/>
          </w:tcPr>
          <w:p w:rsidR="008128D4" w:rsidRPr="00A80C95" w:rsidRDefault="00AE1A68" w:rsidP="00AE1A68">
            <w:pPr>
              <w:spacing w:after="0" w:line="240" w:lineRule="auto"/>
              <w:jc w:val="both"/>
              <w:rPr>
                <w:rFonts w:ascii="Times New Roman" w:hAnsi="Times New Roman"/>
                <w:sz w:val="28"/>
                <w:szCs w:val="28"/>
              </w:rPr>
            </w:pPr>
            <w:r>
              <w:rPr>
                <w:noProof/>
              </w:rPr>
              <w:drawing>
                <wp:inline distT="0" distB="0" distL="0" distR="0">
                  <wp:extent cx="2571750" cy="1562100"/>
                  <wp:effectExtent l="0" t="0" r="0" b="0"/>
                  <wp:docPr id="1" name="Рисунок 1" descr="C:\Users\KGU\AppData\Local\Microsoft\Windows\Temporary Internet Files\Content.Word\печать каз.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GU\AppData\Local\Microsoft\Windows\Temporary Internet Files\Content.Word\печать каз.tif"/>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571750" cy="1562100"/>
                          </a:xfrm>
                          <a:prstGeom prst="rect">
                            <a:avLst/>
                          </a:prstGeom>
                          <a:noFill/>
                          <a:ln>
                            <a:noFill/>
                          </a:ln>
                        </pic:spPr>
                      </pic:pic>
                    </a:graphicData>
                  </a:graphic>
                </wp:inline>
              </w:drawing>
            </w:r>
          </w:p>
        </w:tc>
      </w:tr>
    </w:tbl>
    <w:p w:rsidR="008128D4" w:rsidRPr="00A80C95" w:rsidRDefault="008128D4" w:rsidP="008128D4">
      <w:pPr>
        <w:jc w:val="center"/>
        <w:rPr>
          <w:rFonts w:ascii="Times New Roman" w:hAnsi="Times New Roman"/>
          <w:sz w:val="28"/>
          <w:szCs w:val="28"/>
        </w:rPr>
      </w:pPr>
    </w:p>
    <w:p w:rsidR="008128D4" w:rsidRPr="00A80C95" w:rsidRDefault="008128D4" w:rsidP="008128D4">
      <w:pPr>
        <w:jc w:val="center"/>
        <w:rPr>
          <w:rFonts w:ascii="Times New Roman" w:hAnsi="Times New Roman"/>
          <w:sz w:val="28"/>
          <w:szCs w:val="28"/>
        </w:rPr>
      </w:pPr>
    </w:p>
    <w:p w:rsidR="008128D4" w:rsidRPr="00A80C95" w:rsidRDefault="008128D4" w:rsidP="008128D4">
      <w:pPr>
        <w:jc w:val="center"/>
        <w:rPr>
          <w:rFonts w:ascii="Times New Roman" w:hAnsi="Times New Roman"/>
          <w:sz w:val="28"/>
          <w:szCs w:val="28"/>
        </w:rPr>
      </w:pPr>
    </w:p>
    <w:p w:rsidR="008128D4" w:rsidRPr="00A80C95" w:rsidRDefault="008128D4" w:rsidP="008128D4">
      <w:pPr>
        <w:jc w:val="center"/>
        <w:rPr>
          <w:rFonts w:ascii="Times New Roman" w:hAnsi="Times New Roman"/>
          <w:sz w:val="28"/>
          <w:szCs w:val="28"/>
        </w:rPr>
      </w:pPr>
    </w:p>
    <w:p w:rsidR="008128D4" w:rsidRPr="00A80C95" w:rsidRDefault="008128D4" w:rsidP="008128D4">
      <w:pPr>
        <w:jc w:val="center"/>
        <w:rPr>
          <w:rFonts w:ascii="Times New Roman" w:hAnsi="Times New Roman"/>
          <w:sz w:val="28"/>
          <w:szCs w:val="28"/>
        </w:rPr>
      </w:pPr>
      <w:r w:rsidRPr="00A80C95">
        <w:rPr>
          <w:rFonts w:ascii="Times New Roman" w:hAnsi="Times New Roman"/>
          <w:sz w:val="28"/>
          <w:szCs w:val="28"/>
        </w:rPr>
        <w:t xml:space="preserve">Ветеринария медицина </w:t>
      </w:r>
      <w:proofErr w:type="spellStart"/>
      <w:r w:rsidRPr="00A80C95">
        <w:rPr>
          <w:rFonts w:ascii="Times New Roman" w:hAnsi="Times New Roman"/>
          <w:sz w:val="28"/>
          <w:szCs w:val="28"/>
        </w:rPr>
        <w:t>кафедрасы</w:t>
      </w:r>
      <w:proofErr w:type="spellEnd"/>
    </w:p>
    <w:p w:rsidR="008128D4" w:rsidRPr="00A80C95" w:rsidRDefault="008128D4" w:rsidP="008128D4">
      <w:pPr>
        <w:jc w:val="center"/>
        <w:rPr>
          <w:rFonts w:ascii="Times New Roman" w:hAnsi="Times New Roman"/>
          <w:sz w:val="28"/>
          <w:szCs w:val="28"/>
        </w:rPr>
      </w:pPr>
    </w:p>
    <w:p w:rsidR="008128D4" w:rsidRPr="00A80C95" w:rsidRDefault="008128D4" w:rsidP="008128D4">
      <w:pPr>
        <w:jc w:val="center"/>
        <w:rPr>
          <w:rFonts w:ascii="Times New Roman" w:eastAsia="Lucida Sans Unicode" w:hAnsi="Times New Roman"/>
          <w:b/>
          <w:sz w:val="28"/>
          <w:szCs w:val="28"/>
        </w:rPr>
      </w:pPr>
      <w:r w:rsidRPr="00A80C95">
        <w:rPr>
          <w:rFonts w:ascii="Times New Roman" w:eastAsia="Lucida Sans Unicode" w:hAnsi="Times New Roman"/>
          <w:b/>
          <w:sz w:val="28"/>
          <w:szCs w:val="28"/>
        </w:rPr>
        <w:t>ОҚ</w:t>
      </w:r>
      <w:proofErr w:type="gramStart"/>
      <w:r w:rsidRPr="00A80C95">
        <w:rPr>
          <w:rFonts w:ascii="Times New Roman" w:eastAsia="Lucida Sans Unicode" w:hAnsi="Times New Roman"/>
          <w:b/>
          <w:sz w:val="28"/>
          <w:szCs w:val="28"/>
        </w:rPr>
        <w:t>У</w:t>
      </w:r>
      <w:proofErr w:type="gramEnd"/>
      <w:r w:rsidRPr="00A80C95">
        <w:rPr>
          <w:rFonts w:ascii="Times New Roman" w:eastAsia="Lucida Sans Unicode" w:hAnsi="Times New Roman"/>
          <w:b/>
          <w:sz w:val="28"/>
          <w:szCs w:val="28"/>
        </w:rPr>
        <w:t xml:space="preserve">  ЖҰМЫС БАҒДАРЛАМАСЫ</w:t>
      </w:r>
    </w:p>
    <w:p w:rsidR="008128D4" w:rsidRPr="00A80C95" w:rsidRDefault="008128D4" w:rsidP="008128D4">
      <w:pPr>
        <w:jc w:val="center"/>
        <w:rPr>
          <w:rFonts w:ascii="Times New Roman" w:eastAsia="Lucida Sans Unicode" w:hAnsi="Times New Roman"/>
          <w:b/>
          <w:sz w:val="28"/>
          <w:szCs w:val="28"/>
        </w:rPr>
      </w:pPr>
      <w:r w:rsidRPr="00A80C95">
        <w:rPr>
          <w:rFonts w:ascii="Times New Roman" w:eastAsia="Lucida Sans Unicode" w:hAnsi="Times New Roman"/>
          <w:b/>
          <w:sz w:val="28"/>
          <w:szCs w:val="28"/>
        </w:rPr>
        <w:t>(</w:t>
      </w:r>
      <w:proofErr w:type="spellStart"/>
      <w:r w:rsidRPr="00A80C95">
        <w:rPr>
          <w:rFonts w:ascii="Times New Roman" w:eastAsia="Lucida Sans Unicode" w:hAnsi="Times New Roman"/>
          <w:b/>
          <w:sz w:val="28"/>
          <w:szCs w:val="28"/>
        </w:rPr>
        <w:t>Syllabus</w:t>
      </w:r>
      <w:proofErr w:type="spellEnd"/>
      <w:r w:rsidRPr="00A80C95">
        <w:rPr>
          <w:rFonts w:ascii="Times New Roman" w:eastAsia="Lucida Sans Unicode" w:hAnsi="Times New Roman"/>
          <w:b/>
          <w:sz w:val="28"/>
          <w:szCs w:val="28"/>
        </w:rPr>
        <w:t>)</w:t>
      </w:r>
    </w:p>
    <w:p w:rsidR="008128D4" w:rsidRPr="00A80C95" w:rsidRDefault="008128D4" w:rsidP="008128D4">
      <w:pPr>
        <w:jc w:val="center"/>
        <w:rPr>
          <w:rFonts w:ascii="Times New Roman" w:eastAsia="Lucida Sans Unicode" w:hAnsi="Times New Roman"/>
          <w:sz w:val="28"/>
          <w:szCs w:val="28"/>
        </w:rPr>
      </w:pPr>
    </w:p>
    <w:p w:rsidR="008128D4" w:rsidRPr="00A80C95" w:rsidRDefault="008128D4" w:rsidP="008128D4">
      <w:pPr>
        <w:jc w:val="center"/>
        <w:rPr>
          <w:rFonts w:ascii="Times New Roman" w:eastAsia="Lucida Sans Unicode" w:hAnsi="Times New Roman"/>
          <w:sz w:val="28"/>
          <w:szCs w:val="28"/>
        </w:rPr>
      </w:pPr>
    </w:p>
    <w:p w:rsidR="008128D4" w:rsidRDefault="008128D4" w:rsidP="00460A4A">
      <w:pPr>
        <w:spacing w:after="0" w:line="240" w:lineRule="auto"/>
        <w:ind w:firstLine="1985"/>
        <w:rPr>
          <w:rFonts w:ascii="Times New Roman" w:eastAsia="Lucida Sans Unicode" w:hAnsi="Times New Roman"/>
          <w:sz w:val="28"/>
          <w:szCs w:val="28"/>
          <w:lang w:val="kk-KZ"/>
        </w:rPr>
      </w:pPr>
      <w:proofErr w:type="spellStart"/>
      <w:proofErr w:type="gramStart"/>
      <w:r w:rsidRPr="00A80C95">
        <w:rPr>
          <w:rFonts w:ascii="Times New Roman" w:eastAsia="Lucida Sans Unicode" w:hAnsi="Times New Roman"/>
          <w:sz w:val="28"/>
          <w:szCs w:val="28"/>
        </w:rPr>
        <w:t>п</w:t>
      </w:r>
      <w:proofErr w:type="gramEnd"/>
      <w:r w:rsidRPr="00A80C95">
        <w:rPr>
          <w:rFonts w:ascii="Times New Roman" w:eastAsia="Lucida Sans Unicode" w:hAnsi="Times New Roman"/>
          <w:sz w:val="28"/>
          <w:szCs w:val="28"/>
        </w:rPr>
        <w:t>ән</w:t>
      </w:r>
      <w:proofErr w:type="spellEnd"/>
      <w:r w:rsidR="00BF4FC6">
        <w:rPr>
          <w:rFonts w:ascii="Times New Roman" w:eastAsia="Lucida Sans Unicode" w:hAnsi="Times New Roman"/>
          <w:sz w:val="28"/>
          <w:szCs w:val="28"/>
          <w:lang w:val="kk-KZ"/>
        </w:rPr>
        <w:t>і</w:t>
      </w:r>
      <w:r w:rsidR="00BF4FC6">
        <w:rPr>
          <w:rFonts w:ascii="Times New Roman" w:eastAsia="Lucida Sans Unicode" w:hAnsi="Times New Roman"/>
          <w:sz w:val="28"/>
          <w:szCs w:val="28"/>
        </w:rPr>
        <w:t xml:space="preserve">                       </w:t>
      </w:r>
      <w:r w:rsidR="00460A4A">
        <w:rPr>
          <w:rFonts w:ascii="Times New Roman" w:eastAsia="Lucida Sans Unicode" w:hAnsi="Times New Roman"/>
          <w:sz w:val="28"/>
          <w:szCs w:val="28"/>
          <w:lang w:val="kk-KZ"/>
        </w:rPr>
        <w:t xml:space="preserve">Жануарлардың ішкі аурулары клиникалық </w:t>
      </w:r>
    </w:p>
    <w:p w:rsidR="00460A4A" w:rsidRPr="00460A4A" w:rsidRDefault="00460A4A" w:rsidP="00460A4A">
      <w:pPr>
        <w:spacing w:after="0" w:line="360" w:lineRule="auto"/>
        <w:ind w:firstLine="1985"/>
        <w:rPr>
          <w:rFonts w:ascii="Times New Roman" w:eastAsia="Lucida Sans Unicode" w:hAnsi="Times New Roman"/>
          <w:sz w:val="28"/>
          <w:szCs w:val="28"/>
          <w:lang w:val="kk-KZ"/>
        </w:rPr>
      </w:pPr>
      <w:r>
        <w:rPr>
          <w:rFonts w:ascii="Times New Roman" w:eastAsia="Lucida Sans Unicode" w:hAnsi="Times New Roman"/>
          <w:sz w:val="28"/>
          <w:szCs w:val="28"/>
          <w:lang w:val="kk-KZ"/>
        </w:rPr>
        <w:t xml:space="preserve">                              балаумен</w:t>
      </w:r>
      <w:r w:rsidR="000C372C">
        <w:rPr>
          <w:rFonts w:ascii="Times New Roman" w:eastAsia="Lucida Sans Unicode" w:hAnsi="Times New Roman"/>
          <w:sz w:val="28"/>
          <w:szCs w:val="28"/>
          <w:lang w:val="kk-KZ"/>
        </w:rPr>
        <w:t xml:space="preserve"> </w:t>
      </w:r>
    </w:p>
    <w:p w:rsidR="008128D4" w:rsidRPr="00A80C95" w:rsidRDefault="008128D4" w:rsidP="00460A4A">
      <w:pPr>
        <w:spacing w:after="0" w:line="360" w:lineRule="auto"/>
        <w:ind w:firstLine="1985"/>
        <w:rPr>
          <w:rFonts w:ascii="Times New Roman" w:eastAsia="Lucida Sans Unicode" w:hAnsi="Times New Roman"/>
          <w:sz w:val="28"/>
          <w:szCs w:val="28"/>
        </w:rPr>
      </w:pPr>
      <w:proofErr w:type="spellStart"/>
      <w:r>
        <w:rPr>
          <w:rFonts w:ascii="Times New Roman" w:eastAsia="Lucida Sans Unicode" w:hAnsi="Times New Roman"/>
          <w:sz w:val="28"/>
          <w:szCs w:val="28"/>
        </w:rPr>
        <w:t>мамандығы</w:t>
      </w:r>
      <w:proofErr w:type="spellEnd"/>
      <w:r>
        <w:rPr>
          <w:rFonts w:ascii="Times New Roman" w:eastAsia="Lucida Sans Unicode" w:hAnsi="Times New Roman"/>
          <w:sz w:val="28"/>
          <w:szCs w:val="28"/>
        </w:rPr>
        <w:t xml:space="preserve">          5В120200 – Ветеринарная санитария</w:t>
      </w:r>
    </w:p>
    <w:p w:rsidR="008128D4" w:rsidRPr="00A80C95" w:rsidRDefault="008128D4" w:rsidP="008128D4">
      <w:pPr>
        <w:ind w:firstLine="1985"/>
        <w:rPr>
          <w:rFonts w:ascii="Times New Roman" w:eastAsia="Lucida Sans Unicode" w:hAnsi="Times New Roman"/>
          <w:sz w:val="28"/>
          <w:szCs w:val="28"/>
        </w:rPr>
      </w:pPr>
      <w:proofErr w:type="spellStart"/>
      <w:r w:rsidRPr="00A80C95">
        <w:rPr>
          <w:rFonts w:ascii="Times New Roman" w:eastAsia="Lucida Sans Unicode" w:hAnsi="Times New Roman"/>
          <w:sz w:val="28"/>
          <w:szCs w:val="28"/>
        </w:rPr>
        <w:t>барлық</w:t>
      </w:r>
      <w:proofErr w:type="spellEnd"/>
      <w:r w:rsidRPr="00A80C95">
        <w:rPr>
          <w:rFonts w:ascii="Times New Roman" w:eastAsia="Lucida Sans Unicode" w:hAnsi="Times New Roman"/>
          <w:sz w:val="28"/>
          <w:szCs w:val="28"/>
        </w:rPr>
        <w:t xml:space="preserve"> кредит    7 KZ / 5 </w:t>
      </w:r>
      <w:r w:rsidRPr="006F644B">
        <w:rPr>
          <w:rFonts w:ascii="Times New Roman" w:eastAsia="Lucida Sans Unicode" w:hAnsi="Times New Roman"/>
          <w:sz w:val="28"/>
          <w:szCs w:val="28"/>
        </w:rPr>
        <w:t>ECTS</w:t>
      </w:r>
    </w:p>
    <w:p w:rsidR="008128D4" w:rsidRDefault="008128D4" w:rsidP="008128D4">
      <w:pPr>
        <w:jc w:val="center"/>
        <w:rPr>
          <w:rFonts w:ascii="Times New Roman" w:hAnsi="Times New Roman"/>
          <w:sz w:val="28"/>
          <w:szCs w:val="28"/>
          <w:lang w:val="kk-KZ"/>
        </w:rPr>
      </w:pPr>
    </w:p>
    <w:p w:rsidR="008128D4" w:rsidRDefault="008128D4" w:rsidP="008128D4">
      <w:pPr>
        <w:jc w:val="center"/>
        <w:rPr>
          <w:rFonts w:ascii="Times New Roman" w:hAnsi="Times New Roman"/>
          <w:sz w:val="28"/>
          <w:szCs w:val="28"/>
          <w:lang w:val="kk-KZ"/>
        </w:rPr>
      </w:pPr>
    </w:p>
    <w:p w:rsidR="008128D4" w:rsidRDefault="008128D4" w:rsidP="008128D4">
      <w:pPr>
        <w:jc w:val="center"/>
        <w:rPr>
          <w:rFonts w:ascii="Times New Roman" w:hAnsi="Times New Roman"/>
          <w:sz w:val="28"/>
          <w:szCs w:val="28"/>
          <w:lang w:val="kk-KZ"/>
        </w:rPr>
      </w:pPr>
    </w:p>
    <w:p w:rsidR="008128D4" w:rsidRDefault="008128D4" w:rsidP="008128D4">
      <w:pPr>
        <w:jc w:val="center"/>
        <w:rPr>
          <w:rFonts w:ascii="Times New Roman" w:hAnsi="Times New Roman"/>
          <w:sz w:val="28"/>
          <w:szCs w:val="28"/>
          <w:lang w:val="kk-KZ"/>
        </w:rPr>
      </w:pPr>
    </w:p>
    <w:p w:rsidR="008128D4" w:rsidRPr="00A80C95" w:rsidRDefault="008128D4" w:rsidP="008128D4">
      <w:pPr>
        <w:jc w:val="center"/>
        <w:rPr>
          <w:rFonts w:ascii="Times New Roman" w:hAnsi="Times New Roman"/>
          <w:sz w:val="28"/>
          <w:szCs w:val="28"/>
          <w:lang w:val="kk-KZ"/>
        </w:rPr>
      </w:pPr>
    </w:p>
    <w:p w:rsidR="008128D4" w:rsidRPr="00A80C95" w:rsidRDefault="008128D4" w:rsidP="008128D4">
      <w:pPr>
        <w:jc w:val="center"/>
        <w:rPr>
          <w:rFonts w:ascii="Times New Roman" w:hAnsi="Times New Roman"/>
          <w:sz w:val="28"/>
          <w:szCs w:val="28"/>
          <w:lang w:val="kk-KZ"/>
        </w:rPr>
      </w:pPr>
      <w:r w:rsidRPr="00A80C95">
        <w:rPr>
          <w:rFonts w:ascii="Times New Roman" w:hAnsi="Times New Roman"/>
          <w:sz w:val="28"/>
          <w:szCs w:val="28"/>
          <w:lang w:val="kk-KZ"/>
        </w:rPr>
        <w:t>Қостанай, 2017</w:t>
      </w:r>
    </w:p>
    <w:p w:rsidR="008128D4" w:rsidRPr="00830AB3" w:rsidRDefault="00AE1A68" w:rsidP="008128D4">
      <w:pPr>
        <w:rPr>
          <w:lang w:val="kk-KZ"/>
        </w:rPr>
      </w:pPr>
      <w:r>
        <w:rPr>
          <w:noProof/>
        </w:rPr>
        <w:lastRenderedPageBreak/>
        <w:drawing>
          <wp:inline distT="0" distB="0" distL="0" distR="0">
            <wp:extent cx="5924550" cy="4400550"/>
            <wp:effectExtent l="0" t="0" r="0" b="0"/>
            <wp:docPr id="2" name="Рисунок 2" descr="C:\Users\KGU\AppData\Local\Microsoft\Windows\Temporary Internet Files\Content.Word\Сыздыков Ж.С..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GU\AppData\Local\Microsoft\Windows\Temporary Internet Files\Content.Word\Сыздыков Ж.С..t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24550" cy="4400550"/>
                    </a:xfrm>
                    <a:prstGeom prst="rect">
                      <a:avLst/>
                    </a:prstGeom>
                    <a:noFill/>
                    <a:ln>
                      <a:noFill/>
                    </a:ln>
                  </pic:spPr>
                </pic:pic>
              </a:graphicData>
            </a:graphic>
          </wp:inline>
        </w:drawing>
      </w:r>
    </w:p>
    <w:p w:rsidR="008128D4" w:rsidRPr="00830AB3" w:rsidRDefault="008128D4" w:rsidP="008128D4">
      <w:pPr>
        <w:rPr>
          <w:lang w:val="kk-KZ"/>
        </w:rPr>
      </w:pPr>
    </w:p>
    <w:p w:rsidR="008128D4" w:rsidRPr="00830AB3" w:rsidRDefault="008128D4" w:rsidP="008128D4">
      <w:pPr>
        <w:rPr>
          <w:lang w:val="kk-KZ"/>
        </w:rPr>
      </w:pPr>
    </w:p>
    <w:p w:rsidR="008128D4" w:rsidRPr="00830AB3" w:rsidRDefault="008128D4" w:rsidP="008128D4">
      <w:pPr>
        <w:rPr>
          <w:lang w:val="kk-KZ"/>
        </w:rPr>
      </w:pPr>
    </w:p>
    <w:p w:rsidR="008128D4" w:rsidRPr="00830AB3" w:rsidRDefault="008128D4" w:rsidP="008128D4">
      <w:pPr>
        <w:rPr>
          <w:lang w:val="kk-KZ"/>
        </w:rPr>
      </w:pPr>
    </w:p>
    <w:p w:rsidR="008128D4" w:rsidRPr="00830AB3" w:rsidRDefault="008128D4" w:rsidP="008128D4">
      <w:pPr>
        <w:rPr>
          <w:lang w:val="kk-KZ"/>
        </w:rPr>
      </w:pPr>
    </w:p>
    <w:p w:rsidR="008128D4" w:rsidRPr="00830AB3" w:rsidRDefault="008128D4" w:rsidP="008128D4">
      <w:pPr>
        <w:rPr>
          <w:lang w:val="kk-KZ"/>
        </w:rPr>
      </w:pPr>
    </w:p>
    <w:p w:rsidR="008128D4" w:rsidRPr="00830AB3" w:rsidRDefault="008128D4" w:rsidP="008128D4">
      <w:pPr>
        <w:rPr>
          <w:lang w:val="kk-KZ"/>
        </w:rPr>
      </w:pPr>
    </w:p>
    <w:p w:rsidR="008128D4" w:rsidRPr="00830AB3" w:rsidRDefault="008128D4" w:rsidP="008128D4">
      <w:pPr>
        <w:rPr>
          <w:lang w:val="kk-KZ"/>
        </w:rPr>
      </w:pPr>
    </w:p>
    <w:p w:rsidR="008128D4" w:rsidRPr="00830AB3" w:rsidRDefault="008128D4" w:rsidP="008128D4">
      <w:pPr>
        <w:rPr>
          <w:lang w:val="kk-KZ"/>
        </w:rPr>
      </w:pPr>
    </w:p>
    <w:p w:rsidR="008128D4" w:rsidRDefault="008128D4" w:rsidP="008128D4">
      <w:pPr>
        <w:rPr>
          <w:lang w:val="kk-KZ"/>
        </w:rPr>
      </w:pPr>
    </w:p>
    <w:p w:rsidR="00AE1A68" w:rsidRDefault="00AE1A68" w:rsidP="008128D4">
      <w:pPr>
        <w:rPr>
          <w:lang w:val="kk-KZ"/>
        </w:rPr>
      </w:pPr>
    </w:p>
    <w:p w:rsidR="00AE1A68" w:rsidRPr="00830AB3" w:rsidRDefault="00AE1A68" w:rsidP="008128D4">
      <w:pPr>
        <w:rPr>
          <w:lang w:val="kk-KZ"/>
        </w:rPr>
      </w:pPr>
    </w:p>
    <w:p w:rsidR="008128D4" w:rsidRPr="00830AB3" w:rsidRDefault="008128D4" w:rsidP="008128D4">
      <w:pPr>
        <w:rPr>
          <w:lang w:val="kk-KZ"/>
        </w:rPr>
      </w:pPr>
    </w:p>
    <w:p w:rsidR="008128D4" w:rsidRDefault="008128D4" w:rsidP="008128D4">
      <w:pPr>
        <w:rPr>
          <w:lang w:val="kk-KZ"/>
        </w:rPr>
      </w:pPr>
    </w:p>
    <w:p w:rsidR="006C6BB1" w:rsidRPr="00830AB3" w:rsidRDefault="006C6BB1" w:rsidP="008128D4">
      <w:pPr>
        <w:rPr>
          <w:lang w:val="kk-KZ"/>
        </w:rPr>
      </w:pPr>
    </w:p>
    <w:p w:rsidR="008128D4" w:rsidRDefault="000B4229" w:rsidP="000B4229">
      <w:pPr>
        <w:spacing w:after="0" w:line="240" w:lineRule="auto"/>
        <w:ind w:firstLine="709"/>
        <w:jc w:val="center"/>
        <w:rPr>
          <w:rFonts w:ascii="Times New Roman" w:hAnsi="Times New Roman"/>
          <w:b/>
          <w:sz w:val="28"/>
          <w:szCs w:val="28"/>
          <w:lang w:val="kk-KZ"/>
        </w:rPr>
      </w:pPr>
      <w:r>
        <w:rPr>
          <w:rFonts w:ascii="Times New Roman" w:hAnsi="Times New Roman"/>
          <w:b/>
          <w:sz w:val="28"/>
          <w:szCs w:val="28"/>
          <w:lang w:val="kk-KZ"/>
        </w:rPr>
        <w:lastRenderedPageBreak/>
        <w:t>Түсіндірме жазба</w:t>
      </w:r>
    </w:p>
    <w:p w:rsidR="000B4229" w:rsidRDefault="000B4229" w:rsidP="008128D4">
      <w:pPr>
        <w:spacing w:after="0" w:line="240" w:lineRule="auto"/>
        <w:ind w:firstLine="709"/>
        <w:jc w:val="both"/>
        <w:rPr>
          <w:rFonts w:ascii="Times New Roman" w:hAnsi="Times New Roman"/>
          <w:b/>
          <w:sz w:val="28"/>
          <w:szCs w:val="28"/>
          <w:lang w:val="kk-KZ"/>
        </w:rPr>
      </w:pPr>
    </w:p>
    <w:p w:rsidR="00131FA1" w:rsidRDefault="006C6BB1" w:rsidP="00131FA1">
      <w:pPr>
        <w:spacing w:after="0" w:line="240" w:lineRule="auto"/>
        <w:ind w:firstLine="709"/>
        <w:jc w:val="both"/>
        <w:rPr>
          <w:rFonts w:ascii="Times New Roman" w:hAnsi="Times New Roman"/>
          <w:sz w:val="28"/>
          <w:szCs w:val="28"/>
          <w:lang w:val="kk-KZ"/>
        </w:rPr>
      </w:pPr>
      <w:r w:rsidRPr="00FC2AF3">
        <w:rPr>
          <w:rFonts w:ascii="Times New Roman" w:hAnsi="Times New Roman"/>
          <w:sz w:val="28"/>
          <w:szCs w:val="28"/>
          <w:lang w:val="kk-KZ"/>
        </w:rPr>
        <w:t>«Жануарлардың ішкі аурулары клиникалық балауымен</w:t>
      </w:r>
      <w:r>
        <w:rPr>
          <w:rFonts w:ascii="Times New Roman" w:hAnsi="Times New Roman"/>
          <w:sz w:val="28"/>
          <w:szCs w:val="28"/>
          <w:lang w:val="kk-KZ"/>
        </w:rPr>
        <w:t xml:space="preserve"> - 1</w:t>
      </w:r>
      <w:r w:rsidRPr="00FC2AF3">
        <w:rPr>
          <w:rFonts w:ascii="Times New Roman" w:hAnsi="Times New Roman"/>
          <w:sz w:val="28"/>
          <w:szCs w:val="28"/>
          <w:lang w:val="kk-KZ"/>
        </w:rPr>
        <w:t>» пәні</w:t>
      </w:r>
      <w:r w:rsidR="00131FA1">
        <w:rPr>
          <w:rFonts w:ascii="Times New Roman" w:hAnsi="Times New Roman"/>
          <w:sz w:val="28"/>
          <w:szCs w:val="28"/>
          <w:lang w:val="kk-KZ"/>
        </w:rPr>
        <w:t xml:space="preserve"> бойынша малдәрігерін дайындау мақсатында студент теориялық және практикалық білім алуы керек. Ол үшін жануарларды жалпы және арнайы клиникилық зерттеу әдістерін, сақтандару, жалпы емдеу, физиотерапия, терапевтік амалдар, этиология, патогенез, патологиялық</w:t>
      </w:r>
      <w:r w:rsidR="00131FA1" w:rsidRPr="00131FA1">
        <w:rPr>
          <w:rFonts w:ascii="Times New Roman" w:hAnsi="Times New Roman"/>
          <w:sz w:val="28"/>
          <w:szCs w:val="28"/>
          <w:lang w:val="kk-KZ"/>
        </w:rPr>
        <w:t>-</w:t>
      </w:r>
      <w:r w:rsidR="00131FA1">
        <w:rPr>
          <w:rFonts w:ascii="Times New Roman" w:hAnsi="Times New Roman"/>
          <w:sz w:val="28"/>
          <w:szCs w:val="28"/>
          <w:lang w:val="kk-KZ"/>
        </w:rPr>
        <w:t xml:space="preserve">анатомиялық өзгерістер, аурудың белгілерін, өту ерекшеліктерін, балау және нақты індетті емес сипаттағы аурулардан сақтандыру шараларын ұйымдастыра білуі керек. </w:t>
      </w:r>
    </w:p>
    <w:p w:rsidR="00F86901" w:rsidRDefault="00F86901" w:rsidP="00131FA1">
      <w:pPr>
        <w:spacing w:after="0" w:line="240" w:lineRule="auto"/>
        <w:ind w:firstLine="709"/>
        <w:jc w:val="both"/>
        <w:rPr>
          <w:rFonts w:ascii="Times New Roman" w:hAnsi="Times New Roman"/>
          <w:sz w:val="28"/>
          <w:szCs w:val="28"/>
          <w:lang w:val="kk-KZ"/>
        </w:rPr>
      </w:pPr>
      <w:r w:rsidRPr="00FC2AF3">
        <w:rPr>
          <w:rFonts w:ascii="Times New Roman" w:hAnsi="Times New Roman"/>
          <w:sz w:val="28"/>
          <w:szCs w:val="28"/>
          <w:lang w:val="kk-KZ"/>
        </w:rPr>
        <w:t>«Жануарлардың ішкі аурулары клиникалық балауымен</w:t>
      </w:r>
      <w:r>
        <w:rPr>
          <w:rFonts w:ascii="Times New Roman" w:hAnsi="Times New Roman"/>
          <w:sz w:val="28"/>
          <w:szCs w:val="28"/>
          <w:lang w:val="kk-KZ"/>
        </w:rPr>
        <w:t xml:space="preserve"> - 1</w:t>
      </w:r>
      <w:r w:rsidRPr="00FC2AF3">
        <w:rPr>
          <w:rFonts w:ascii="Times New Roman" w:hAnsi="Times New Roman"/>
          <w:sz w:val="28"/>
          <w:szCs w:val="28"/>
          <w:lang w:val="kk-KZ"/>
        </w:rPr>
        <w:t xml:space="preserve">» </w:t>
      </w:r>
      <w:r>
        <w:rPr>
          <w:rFonts w:ascii="Times New Roman" w:hAnsi="Times New Roman"/>
          <w:sz w:val="28"/>
          <w:szCs w:val="28"/>
          <w:lang w:val="kk-KZ"/>
        </w:rPr>
        <w:t xml:space="preserve">пәнінің </w:t>
      </w:r>
      <w:r w:rsidRPr="00F86901">
        <w:rPr>
          <w:rFonts w:ascii="Times New Roman" w:hAnsi="Times New Roman"/>
          <w:b/>
          <w:sz w:val="28"/>
          <w:szCs w:val="28"/>
          <w:lang w:val="kk-KZ"/>
        </w:rPr>
        <w:t>мақсаты студенттерді</w:t>
      </w:r>
      <w:r>
        <w:rPr>
          <w:rFonts w:ascii="Times New Roman" w:hAnsi="Times New Roman"/>
          <w:sz w:val="28"/>
          <w:szCs w:val="28"/>
          <w:lang w:val="kk-KZ"/>
        </w:rPr>
        <w:t xml:space="preserve"> бүгінгі заман талабына сай клиникалық-зертханалық және арнайы зерттеулер әдістері арқылы мал ауруларын анықтауды игеруге, организмнің анатомиялық</w:t>
      </w:r>
      <w:r w:rsidRPr="00F86901">
        <w:rPr>
          <w:rFonts w:ascii="Times New Roman" w:hAnsi="Times New Roman"/>
          <w:sz w:val="28"/>
          <w:szCs w:val="28"/>
          <w:lang w:val="kk-KZ"/>
        </w:rPr>
        <w:t>-</w:t>
      </w:r>
      <w:r>
        <w:rPr>
          <w:rFonts w:ascii="Times New Roman" w:hAnsi="Times New Roman"/>
          <w:sz w:val="28"/>
          <w:szCs w:val="28"/>
          <w:lang w:val="kk-KZ"/>
        </w:rPr>
        <w:t xml:space="preserve">физиологиялық ерекшеліктерін мал түірне, жынысына, жасына және т.б. ағзаның өзгеруіне әсер ететін факаторларға байланысты бағалауға оқыту. </w:t>
      </w:r>
    </w:p>
    <w:p w:rsidR="00F86901" w:rsidRDefault="00F86901" w:rsidP="00131FA1">
      <w:pPr>
        <w:spacing w:after="0" w:line="240" w:lineRule="auto"/>
        <w:ind w:firstLine="709"/>
        <w:jc w:val="both"/>
        <w:rPr>
          <w:rFonts w:ascii="Times New Roman" w:hAnsi="Times New Roman"/>
          <w:sz w:val="28"/>
          <w:szCs w:val="28"/>
          <w:lang w:val="kk-KZ"/>
        </w:rPr>
      </w:pPr>
      <w:r w:rsidRPr="00F86901">
        <w:rPr>
          <w:rFonts w:ascii="Times New Roman" w:hAnsi="Times New Roman"/>
          <w:b/>
          <w:sz w:val="28"/>
          <w:szCs w:val="28"/>
          <w:lang w:val="kk-KZ"/>
        </w:rPr>
        <w:t xml:space="preserve">Пәннің негізгі міндеттеріне </w:t>
      </w:r>
      <w:r>
        <w:rPr>
          <w:rFonts w:ascii="Times New Roman" w:hAnsi="Times New Roman"/>
          <w:sz w:val="28"/>
          <w:szCs w:val="28"/>
          <w:lang w:val="kk-KZ"/>
        </w:rPr>
        <w:t>жататындар: жануарлардың денсаулығы мен өнімділігіне әсер ететін факторларды оқып білу; шаруашылықтарда генетикалық сау малдар тобын құру; жануарлар ауруларын диагностикалау, емдеу мен сақтандырудың заманауи әдістерін табу.</w:t>
      </w:r>
    </w:p>
    <w:p w:rsidR="00F86901" w:rsidRDefault="00F86901" w:rsidP="00131FA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Жұқпалы емес ішкі ауруларды оқу кезінде заманауи клиникалық ойлау қабілеттерін алдында өткен жалпытеориялық жаратылыстану ғылымдары (физика, анорганикалық және биологиялық химия), жалпы биологиялық және зоотехниялық пәндерді (анатомия, гистология, қалыпты физиология, зоогигиена, азықтандыру, </w:t>
      </w:r>
      <w:r w:rsidR="004E6C9A">
        <w:rPr>
          <w:rFonts w:ascii="Times New Roman" w:hAnsi="Times New Roman"/>
          <w:sz w:val="28"/>
          <w:szCs w:val="28"/>
          <w:lang w:val="kk-KZ"/>
        </w:rPr>
        <w:t>ботаника негізінде мал азығы өндірісін, асылдандыру, генетика, жеке зоотехния) курстарын игеру негізінде қалыптастырады.</w:t>
      </w:r>
    </w:p>
    <w:p w:rsidR="004E6C9A" w:rsidRDefault="004E6C9A" w:rsidP="00131FA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Жоғары оқу орындарында кәсіби сауатты малдәрігерін дайындау үшін студент патологиялық физиология мен фармакологияны меңгеруі керек. Патологиялық физиология келешек маманға аурудың дамуы мен өтуін түсіну үшін, фармакология және токсикология –</w:t>
      </w:r>
      <w:r w:rsidRPr="004E6C9A">
        <w:rPr>
          <w:rFonts w:ascii="Times New Roman" w:hAnsi="Times New Roman"/>
          <w:sz w:val="28"/>
          <w:szCs w:val="28"/>
          <w:lang w:val="kk-KZ"/>
        </w:rPr>
        <w:t xml:space="preserve"> </w:t>
      </w:r>
      <w:r>
        <w:rPr>
          <w:rFonts w:ascii="Times New Roman" w:hAnsi="Times New Roman"/>
          <w:sz w:val="28"/>
          <w:szCs w:val="28"/>
          <w:lang w:val="kk-KZ"/>
        </w:rPr>
        <w:t>теориялық ойлау мен ауру малды емдеуге дәрі</w:t>
      </w:r>
      <w:r w:rsidRPr="004E6C9A">
        <w:rPr>
          <w:rFonts w:ascii="Times New Roman" w:hAnsi="Times New Roman"/>
          <w:sz w:val="28"/>
          <w:szCs w:val="28"/>
          <w:lang w:val="kk-KZ"/>
        </w:rPr>
        <w:t>-</w:t>
      </w:r>
      <w:r>
        <w:rPr>
          <w:rFonts w:ascii="Times New Roman" w:hAnsi="Times New Roman"/>
          <w:sz w:val="28"/>
          <w:szCs w:val="28"/>
          <w:lang w:val="kk-KZ"/>
        </w:rPr>
        <w:t xml:space="preserve">дәрмектерді тәжірибе жүзінде қолдану үшін теоретиялық негіз болады. </w:t>
      </w:r>
    </w:p>
    <w:p w:rsidR="004E6C9A" w:rsidRDefault="004E6C9A" w:rsidP="00131FA1">
      <w:pPr>
        <w:spacing w:after="0" w:line="240" w:lineRule="auto"/>
        <w:ind w:firstLine="709"/>
        <w:jc w:val="both"/>
        <w:rPr>
          <w:rFonts w:ascii="Times New Roman" w:hAnsi="Times New Roman"/>
          <w:sz w:val="28"/>
          <w:szCs w:val="28"/>
          <w:lang w:val="kk-KZ"/>
        </w:rPr>
      </w:pPr>
      <w:r w:rsidRPr="00FC2AF3">
        <w:rPr>
          <w:rFonts w:ascii="Times New Roman" w:hAnsi="Times New Roman"/>
          <w:sz w:val="28"/>
          <w:szCs w:val="28"/>
          <w:lang w:val="kk-KZ"/>
        </w:rPr>
        <w:t>«Жануарлардың ішкі аурулары клиникалық балауымен</w:t>
      </w:r>
      <w:r>
        <w:rPr>
          <w:rFonts w:ascii="Times New Roman" w:hAnsi="Times New Roman"/>
          <w:sz w:val="28"/>
          <w:szCs w:val="28"/>
          <w:lang w:val="kk-KZ"/>
        </w:rPr>
        <w:t xml:space="preserve"> - 1</w:t>
      </w:r>
      <w:r w:rsidRPr="00FC2AF3">
        <w:rPr>
          <w:rFonts w:ascii="Times New Roman" w:hAnsi="Times New Roman"/>
          <w:sz w:val="28"/>
          <w:szCs w:val="28"/>
          <w:lang w:val="kk-KZ"/>
        </w:rPr>
        <w:t>»</w:t>
      </w:r>
      <w:r>
        <w:rPr>
          <w:rFonts w:ascii="Times New Roman" w:hAnsi="Times New Roman"/>
          <w:sz w:val="28"/>
          <w:szCs w:val="28"/>
          <w:lang w:val="kk-KZ"/>
        </w:rPr>
        <w:t xml:space="preserve"> пәнін игеру барысында негізгі пәндер арасында: патологиялық анатомия сойып</w:t>
      </w:r>
      <w:r w:rsidRPr="004E6C9A">
        <w:rPr>
          <w:rFonts w:ascii="Times New Roman" w:hAnsi="Times New Roman"/>
          <w:sz w:val="28"/>
          <w:szCs w:val="28"/>
          <w:lang w:val="kk-KZ"/>
        </w:rPr>
        <w:t>-</w:t>
      </w:r>
      <w:r>
        <w:rPr>
          <w:rFonts w:ascii="Times New Roman" w:hAnsi="Times New Roman"/>
          <w:sz w:val="28"/>
          <w:szCs w:val="28"/>
          <w:lang w:val="kk-KZ"/>
        </w:rPr>
        <w:t>зерттеумен, жалпы және жеке хирургиямен, індеттану, вирусология, паразитология, экономика және ветеринариялық істі ұйымдастырумен логикалық</w:t>
      </w:r>
      <w:r w:rsidRPr="004E6C9A">
        <w:rPr>
          <w:rFonts w:ascii="Times New Roman" w:hAnsi="Times New Roman"/>
          <w:sz w:val="28"/>
          <w:szCs w:val="28"/>
          <w:lang w:val="kk-KZ"/>
        </w:rPr>
        <w:t>-</w:t>
      </w:r>
      <w:r>
        <w:rPr>
          <w:rFonts w:ascii="Times New Roman" w:hAnsi="Times New Roman"/>
          <w:sz w:val="28"/>
          <w:szCs w:val="28"/>
          <w:lang w:val="kk-KZ"/>
        </w:rPr>
        <w:t xml:space="preserve">құрылымдық пәнаралық байланыстар сақталады. </w:t>
      </w:r>
    </w:p>
    <w:p w:rsidR="004E6C9A" w:rsidRDefault="004E6C9A" w:rsidP="00131FA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Пәнді игеру барысында негізгі пәндер арасында логикалық</w:t>
      </w:r>
      <w:r w:rsidRPr="004E6C9A">
        <w:rPr>
          <w:rFonts w:ascii="Times New Roman" w:hAnsi="Times New Roman"/>
          <w:sz w:val="28"/>
          <w:szCs w:val="28"/>
          <w:lang w:val="kk-KZ"/>
        </w:rPr>
        <w:t>-</w:t>
      </w:r>
      <w:r>
        <w:rPr>
          <w:rFonts w:ascii="Times New Roman" w:hAnsi="Times New Roman"/>
          <w:sz w:val="28"/>
          <w:szCs w:val="28"/>
          <w:lang w:val="kk-KZ"/>
        </w:rPr>
        <w:t xml:space="preserve">құрылымдық пәнаралық байланыстар: сойып-зерттеу, жалпы және жеке хирургия курстарымен сақталады. </w:t>
      </w:r>
    </w:p>
    <w:p w:rsidR="004E6C9A" w:rsidRDefault="004E6C9A" w:rsidP="00131FA1">
      <w:pPr>
        <w:spacing w:after="0" w:line="240" w:lineRule="auto"/>
        <w:ind w:firstLine="709"/>
        <w:jc w:val="both"/>
        <w:rPr>
          <w:rFonts w:ascii="Times New Roman" w:hAnsi="Times New Roman"/>
          <w:sz w:val="28"/>
          <w:szCs w:val="28"/>
          <w:lang w:val="kk-KZ"/>
        </w:rPr>
      </w:pPr>
      <w:r w:rsidRPr="00FC2AF3">
        <w:rPr>
          <w:rFonts w:ascii="Times New Roman" w:hAnsi="Times New Roman"/>
          <w:sz w:val="28"/>
          <w:szCs w:val="28"/>
          <w:lang w:val="kk-KZ"/>
        </w:rPr>
        <w:t>«Жануарлардың ішкі аурулары клиникалық балауымен</w:t>
      </w:r>
      <w:r>
        <w:rPr>
          <w:rFonts w:ascii="Times New Roman" w:hAnsi="Times New Roman"/>
          <w:sz w:val="28"/>
          <w:szCs w:val="28"/>
          <w:lang w:val="kk-KZ"/>
        </w:rPr>
        <w:t xml:space="preserve"> - 1</w:t>
      </w:r>
      <w:r w:rsidRPr="00FC2AF3">
        <w:rPr>
          <w:rFonts w:ascii="Times New Roman" w:hAnsi="Times New Roman"/>
          <w:sz w:val="28"/>
          <w:szCs w:val="28"/>
          <w:lang w:val="kk-KZ"/>
        </w:rPr>
        <w:t>»</w:t>
      </w:r>
      <w:r>
        <w:rPr>
          <w:rFonts w:ascii="Times New Roman" w:hAnsi="Times New Roman"/>
          <w:sz w:val="28"/>
          <w:szCs w:val="28"/>
          <w:lang w:val="kk-KZ"/>
        </w:rPr>
        <w:t xml:space="preserve"> пәні кәсіби малдәрігерін қалыптастыруда негізгі модулінің бірі болып табылады. </w:t>
      </w:r>
    </w:p>
    <w:p w:rsidR="004E6C9A" w:rsidRDefault="00E1154F" w:rsidP="00131FA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Студент бұл пәнді оқу барысында:</w:t>
      </w:r>
    </w:p>
    <w:p w:rsidR="00E1154F" w:rsidRDefault="00E1154F" w:rsidP="00131FA1">
      <w:pPr>
        <w:spacing w:after="0" w:line="240" w:lineRule="auto"/>
        <w:ind w:firstLine="709"/>
        <w:jc w:val="both"/>
        <w:rPr>
          <w:rFonts w:ascii="Times New Roman" w:hAnsi="Times New Roman"/>
          <w:i/>
          <w:sz w:val="28"/>
          <w:szCs w:val="28"/>
          <w:lang w:val="kk-KZ"/>
        </w:rPr>
      </w:pPr>
      <w:r w:rsidRPr="00E1154F">
        <w:rPr>
          <w:rFonts w:ascii="Times New Roman" w:hAnsi="Times New Roman"/>
          <w:i/>
          <w:sz w:val="28"/>
          <w:szCs w:val="28"/>
          <w:lang w:val="kk-KZ"/>
        </w:rPr>
        <w:t>білуі қажет</w:t>
      </w:r>
      <w:r>
        <w:rPr>
          <w:rFonts w:ascii="Times New Roman" w:hAnsi="Times New Roman"/>
          <w:i/>
          <w:sz w:val="28"/>
          <w:szCs w:val="28"/>
          <w:lang w:val="kk-KZ"/>
        </w:rPr>
        <w:t>:</w:t>
      </w:r>
    </w:p>
    <w:p w:rsidR="00E1154F" w:rsidRDefault="00E1154F" w:rsidP="00E1154F">
      <w:pPr>
        <w:pStyle w:val="a3"/>
        <w:numPr>
          <w:ilvl w:val="0"/>
          <w:numId w:val="6"/>
        </w:numPr>
        <w:ind w:left="1134" w:hanging="425"/>
        <w:jc w:val="both"/>
        <w:rPr>
          <w:sz w:val="28"/>
          <w:szCs w:val="28"/>
          <w:lang w:val="kk-KZ"/>
        </w:rPr>
      </w:pPr>
      <w:r>
        <w:rPr>
          <w:sz w:val="28"/>
          <w:szCs w:val="28"/>
          <w:lang w:val="kk-KZ"/>
        </w:rPr>
        <w:lastRenderedPageBreak/>
        <w:t>бүгінгі заман талабына сай малға клиникалық</w:t>
      </w:r>
      <w:r w:rsidRPr="00E1154F">
        <w:rPr>
          <w:sz w:val="28"/>
          <w:szCs w:val="28"/>
          <w:lang w:val="kk-KZ"/>
        </w:rPr>
        <w:t>-</w:t>
      </w:r>
      <w:r>
        <w:rPr>
          <w:sz w:val="28"/>
          <w:szCs w:val="28"/>
          <w:lang w:val="kk-KZ"/>
        </w:rPr>
        <w:t>зертханалық зерттеулер жүргізуді және балау қоя білуді;</w:t>
      </w:r>
    </w:p>
    <w:p w:rsidR="00E1154F" w:rsidRPr="001A191E" w:rsidRDefault="00E1154F" w:rsidP="001A191E">
      <w:pPr>
        <w:pStyle w:val="a3"/>
        <w:numPr>
          <w:ilvl w:val="0"/>
          <w:numId w:val="6"/>
        </w:numPr>
        <w:ind w:left="1134" w:hanging="425"/>
        <w:jc w:val="both"/>
        <w:rPr>
          <w:sz w:val="28"/>
          <w:szCs w:val="28"/>
          <w:lang w:val="kk-KZ"/>
        </w:rPr>
      </w:pPr>
      <w:r w:rsidRPr="001A191E">
        <w:rPr>
          <w:sz w:val="28"/>
          <w:szCs w:val="28"/>
          <w:lang w:val="kk-KZ"/>
        </w:rPr>
        <w:t>ауру процесін біліп</w:t>
      </w:r>
      <w:r w:rsidRPr="001A191E">
        <w:rPr>
          <w:sz w:val="28"/>
          <w:szCs w:val="28"/>
        </w:rPr>
        <w:t>-</w:t>
      </w:r>
      <w:r w:rsidRPr="001A191E">
        <w:rPr>
          <w:sz w:val="28"/>
          <w:szCs w:val="28"/>
          <w:lang w:val="kk-KZ"/>
        </w:rPr>
        <w:t>танудың методологиясын;</w:t>
      </w:r>
    </w:p>
    <w:p w:rsidR="00E1154F" w:rsidRPr="001A191E" w:rsidRDefault="00E1154F" w:rsidP="001A191E">
      <w:pPr>
        <w:pStyle w:val="a3"/>
        <w:numPr>
          <w:ilvl w:val="0"/>
          <w:numId w:val="6"/>
        </w:numPr>
        <w:ind w:left="1134" w:hanging="425"/>
        <w:jc w:val="both"/>
        <w:rPr>
          <w:sz w:val="28"/>
          <w:szCs w:val="28"/>
          <w:lang w:val="kk-KZ"/>
        </w:rPr>
      </w:pPr>
      <w:r w:rsidRPr="001A191E">
        <w:rPr>
          <w:sz w:val="28"/>
          <w:szCs w:val="28"/>
          <w:lang w:val="kk-KZ"/>
        </w:rPr>
        <w:t>бүгінгі заман талабына сай ветеринариялық емнің принциптері мен әдістерін.</w:t>
      </w:r>
    </w:p>
    <w:p w:rsidR="00E1154F" w:rsidRPr="001A191E" w:rsidRDefault="00E1154F" w:rsidP="001A191E">
      <w:pPr>
        <w:spacing w:after="0" w:line="240" w:lineRule="auto"/>
        <w:ind w:left="709"/>
        <w:jc w:val="both"/>
        <w:rPr>
          <w:rFonts w:ascii="Times New Roman" w:hAnsi="Times New Roman"/>
          <w:i/>
          <w:sz w:val="28"/>
          <w:szCs w:val="28"/>
          <w:lang w:val="kk-KZ"/>
        </w:rPr>
      </w:pPr>
      <w:r w:rsidRPr="001A191E">
        <w:rPr>
          <w:rFonts w:ascii="Times New Roman" w:hAnsi="Times New Roman"/>
          <w:i/>
          <w:sz w:val="28"/>
          <w:szCs w:val="28"/>
          <w:lang w:val="kk-KZ"/>
        </w:rPr>
        <w:t>игеруі қажет:</w:t>
      </w:r>
    </w:p>
    <w:p w:rsidR="00E1154F" w:rsidRPr="001A191E" w:rsidRDefault="00E1154F" w:rsidP="001A191E">
      <w:pPr>
        <w:pStyle w:val="a3"/>
        <w:numPr>
          <w:ilvl w:val="0"/>
          <w:numId w:val="6"/>
        </w:numPr>
        <w:ind w:left="1134" w:hanging="425"/>
        <w:jc w:val="both"/>
        <w:rPr>
          <w:sz w:val="28"/>
          <w:szCs w:val="28"/>
          <w:lang w:val="kk-KZ"/>
        </w:rPr>
      </w:pPr>
      <w:r w:rsidRPr="001A191E">
        <w:rPr>
          <w:sz w:val="28"/>
          <w:szCs w:val="28"/>
          <w:lang w:val="kk-KZ"/>
        </w:rPr>
        <w:t>малды зерттеу үшін физикалық әдістер мен аспаптарды тиімді және ұтымды қолдануды;</w:t>
      </w:r>
    </w:p>
    <w:p w:rsidR="00E1154F" w:rsidRPr="001A191E" w:rsidRDefault="00E1154F" w:rsidP="001A191E">
      <w:pPr>
        <w:pStyle w:val="a3"/>
        <w:numPr>
          <w:ilvl w:val="0"/>
          <w:numId w:val="6"/>
        </w:numPr>
        <w:ind w:left="1134" w:hanging="425"/>
        <w:jc w:val="both"/>
        <w:rPr>
          <w:sz w:val="28"/>
          <w:szCs w:val="28"/>
          <w:lang w:val="kk-KZ"/>
        </w:rPr>
      </w:pPr>
      <w:r w:rsidRPr="001A191E">
        <w:rPr>
          <w:sz w:val="28"/>
          <w:szCs w:val="28"/>
          <w:lang w:val="kk-KZ"/>
        </w:rPr>
        <w:t xml:space="preserve">биологиялық материалға клиникалық-зертханалық зерттеулер жүргізу әдістерін талдауды; </w:t>
      </w:r>
    </w:p>
    <w:p w:rsidR="00C8747A" w:rsidRPr="001A191E" w:rsidRDefault="00C8747A" w:rsidP="001A191E">
      <w:pPr>
        <w:pStyle w:val="a3"/>
        <w:numPr>
          <w:ilvl w:val="0"/>
          <w:numId w:val="6"/>
        </w:numPr>
        <w:ind w:left="1134" w:hanging="425"/>
        <w:jc w:val="both"/>
        <w:rPr>
          <w:sz w:val="28"/>
          <w:szCs w:val="28"/>
          <w:lang w:val="kk-KZ"/>
        </w:rPr>
      </w:pPr>
      <w:r w:rsidRPr="001A191E">
        <w:rPr>
          <w:sz w:val="28"/>
          <w:szCs w:val="28"/>
          <w:lang w:val="kk-KZ"/>
        </w:rPr>
        <w:t xml:space="preserve">ішкі жұқпайтын ауруларды анықтауды және емдеу-сақтандыру шараларын жүргізуді. </w:t>
      </w:r>
    </w:p>
    <w:p w:rsidR="00C8747A" w:rsidRPr="001A191E" w:rsidRDefault="00C8747A" w:rsidP="001A191E">
      <w:pPr>
        <w:spacing w:after="0" w:line="240" w:lineRule="auto"/>
        <w:ind w:left="709"/>
        <w:jc w:val="both"/>
        <w:rPr>
          <w:rFonts w:ascii="Times New Roman" w:hAnsi="Times New Roman"/>
          <w:i/>
          <w:sz w:val="28"/>
          <w:szCs w:val="28"/>
          <w:lang w:val="kk-KZ"/>
        </w:rPr>
      </w:pPr>
      <w:r w:rsidRPr="001A191E">
        <w:rPr>
          <w:rFonts w:ascii="Times New Roman" w:hAnsi="Times New Roman"/>
          <w:i/>
          <w:sz w:val="28"/>
          <w:szCs w:val="28"/>
          <w:lang w:val="kk-KZ"/>
        </w:rPr>
        <w:t>меңгеру</w:t>
      </w:r>
      <w:r w:rsidR="0090683B">
        <w:rPr>
          <w:rFonts w:ascii="Times New Roman" w:hAnsi="Times New Roman"/>
          <w:i/>
          <w:sz w:val="28"/>
          <w:szCs w:val="28"/>
          <w:lang w:val="kk-KZ"/>
        </w:rPr>
        <w:t>і</w:t>
      </w:r>
      <w:r w:rsidRPr="001A191E">
        <w:rPr>
          <w:rFonts w:ascii="Times New Roman" w:hAnsi="Times New Roman"/>
          <w:i/>
          <w:sz w:val="28"/>
          <w:szCs w:val="28"/>
          <w:lang w:val="kk-KZ"/>
        </w:rPr>
        <w:t xml:space="preserve"> қажет: </w:t>
      </w:r>
    </w:p>
    <w:p w:rsidR="00C8747A" w:rsidRPr="001A191E" w:rsidRDefault="00BD1847" w:rsidP="001A191E">
      <w:pPr>
        <w:pStyle w:val="a3"/>
        <w:numPr>
          <w:ilvl w:val="0"/>
          <w:numId w:val="6"/>
        </w:numPr>
        <w:ind w:left="1134" w:hanging="425"/>
        <w:jc w:val="both"/>
        <w:rPr>
          <w:sz w:val="28"/>
          <w:szCs w:val="28"/>
          <w:lang w:val="kk-KZ"/>
        </w:rPr>
      </w:pPr>
      <w:r w:rsidRPr="001A191E">
        <w:rPr>
          <w:sz w:val="28"/>
          <w:szCs w:val="28"/>
          <w:lang w:val="kk-KZ"/>
        </w:rPr>
        <w:t>аурудың симптоматологиясын анықтауды және кәсіби диагноз қоюды;</w:t>
      </w:r>
    </w:p>
    <w:p w:rsidR="00BD1847" w:rsidRPr="001A191E" w:rsidRDefault="00BD1847" w:rsidP="001A191E">
      <w:pPr>
        <w:pStyle w:val="a3"/>
        <w:numPr>
          <w:ilvl w:val="0"/>
          <w:numId w:val="6"/>
        </w:numPr>
        <w:ind w:left="1134" w:hanging="425"/>
        <w:jc w:val="both"/>
        <w:rPr>
          <w:sz w:val="28"/>
          <w:szCs w:val="28"/>
          <w:lang w:val="kk-KZ"/>
        </w:rPr>
      </w:pPr>
      <w:r w:rsidRPr="001A191E">
        <w:rPr>
          <w:sz w:val="28"/>
          <w:szCs w:val="28"/>
          <w:lang w:val="kk-KZ"/>
        </w:rPr>
        <w:t xml:space="preserve">биологиялық материалда зертханалық әдістермен зерттеуді, емдеу техникасын және физикалық күштермен ем қолдануды. </w:t>
      </w:r>
    </w:p>
    <w:p w:rsidR="00C8747A" w:rsidRPr="001A191E" w:rsidRDefault="00BD1847" w:rsidP="001A191E">
      <w:pPr>
        <w:spacing w:after="0" w:line="240" w:lineRule="auto"/>
        <w:ind w:left="709"/>
        <w:jc w:val="both"/>
        <w:rPr>
          <w:rFonts w:ascii="Times New Roman" w:hAnsi="Times New Roman"/>
          <w:i/>
          <w:sz w:val="28"/>
          <w:szCs w:val="28"/>
          <w:lang w:val="kk-KZ"/>
        </w:rPr>
      </w:pPr>
      <w:r w:rsidRPr="001A191E">
        <w:rPr>
          <w:rFonts w:ascii="Times New Roman" w:hAnsi="Times New Roman"/>
          <w:i/>
          <w:sz w:val="28"/>
          <w:szCs w:val="28"/>
          <w:lang w:val="kk-KZ"/>
        </w:rPr>
        <w:t>құзыретті болуы керек:</w:t>
      </w:r>
    </w:p>
    <w:p w:rsidR="00F86901" w:rsidRPr="001A191E" w:rsidRDefault="00BD1847" w:rsidP="001A191E">
      <w:pPr>
        <w:pStyle w:val="a3"/>
        <w:numPr>
          <w:ilvl w:val="0"/>
          <w:numId w:val="6"/>
        </w:numPr>
        <w:ind w:left="1134" w:hanging="425"/>
        <w:jc w:val="both"/>
        <w:rPr>
          <w:sz w:val="28"/>
          <w:szCs w:val="28"/>
          <w:lang w:val="kk-KZ"/>
        </w:rPr>
      </w:pPr>
      <w:r w:rsidRPr="001A191E">
        <w:rPr>
          <w:sz w:val="28"/>
          <w:szCs w:val="28"/>
          <w:lang w:val="kk-KZ"/>
        </w:rPr>
        <w:t xml:space="preserve">жануарлар, құс және терісі бағалы аңдардың ішкі жұқпайтын ауруларын балауға, дербестеуге және оларға емдеу мен сақтандыру шараларын жүргізуге. </w:t>
      </w:r>
    </w:p>
    <w:p w:rsidR="00BD1847" w:rsidRPr="001A191E" w:rsidRDefault="00F86901" w:rsidP="001A191E">
      <w:pPr>
        <w:spacing w:after="0" w:line="240" w:lineRule="auto"/>
        <w:ind w:firstLine="709"/>
        <w:jc w:val="both"/>
        <w:rPr>
          <w:rFonts w:ascii="Times New Roman" w:hAnsi="Times New Roman"/>
          <w:sz w:val="28"/>
          <w:szCs w:val="28"/>
          <w:lang w:val="kk-KZ"/>
        </w:rPr>
      </w:pPr>
      <w:r w:rsidRPr="001A191E">
        <w:rPr>
          <w:rFonts w:ascii="Times New Roman" w:hAnsi="Times New Roman"/>
          <w:sz w:val="28"/>
          <w:szCs w:val="28"/>
          <w:lang w:val="kk-KZ"/>
        </w:rPr>
        <w:t xml:space="preserve"> </w:t>
      </w:r>
      <w:r w:rsidR="006C6BB1" w:rsidRPr="001A191E">
        <w:rPr>
          <w:rFonts w:ascii="Times New Roman" w:hAnsi="Times New Roman"/>
          <w:b/>
          <w:sz w:val="28"/>
          <w:szCs w:val="28"/>
          <w:lang w:val="kk-KZ"/>
        </w:rPr>
        <w:t xml:space="preserve">Пререквизиттері: </w:t>
      </w:r>
      <w:r w:rsidR="00BD1847" w:rsidRPr="001A191E">
        <w:rPr>
          <w:rFonts w:ascii="Times New Roman" w:hAnsi="Times New Roman"/>
          <w:sz w:val="28"/>
          <w:szCs w:val="28"/>
          <w:lang w:val="kk-KZ"/>
        </w:rPr>
        <w:t xml:space="preserve">кәсіби қазақ (орыс) тілі, жануарлар морфологиясы, жануарлар физиологиясы және биохимиясы, мал азығын өндіру және азықтандыру, ветеринариялық микробиология және вирусология, ветеринариялық  фармакология және токсикология, жануарлар патологиясы, ветеринариялық гигиена және санитария. </w:t>
      </w:r>
    </w:p>
    <w:p w:rsidR="006C6BB1" w:rsidRPr="001A191E" w:rsidRDefault="006C6BB1" w:rsidP="001A191E">
      <w:pPr>
        <w:spacing w:after="0" w:line="240" w:lineRule="auto"/>
        <w:ind w:firstLine="709"/>
        <w:jc w:val="both"/>
        <w:rPr>
          <w:rFonts w:ascii="Times New Roman" w:hAnsi="Times New Roman"/>
          <w:sz w:val="28"/>
          <w:szCs w:val="28"/>
          <w:lang w:val="kk-KZ"/>
        </w:rPr>
      </w:pPr>
      <w:r w:rsidRPr="001A191E">
        <w:rPr>
          <w:rFonts w:ascii="Times New Roman" w:hAnsi="Times New Roman"/>
          <w:b/>
          <w:sz w:val="28"/>
          <w:szCs w:val="28"/>
          <w:lang w:val="kk-KZ"/>
        </w:rPr>
        <w:t xml:space="preserve">Постреквизиттері: </w:t>
      </w:r>
      <w:r w:rsidR="00BD1847" w:rsidRPr="001A191E">
        <w:rPr>
          <w:rFonts w:ascii="Times New Roman" w:hAnsi="Times New Roman"/>
          <w:sz w:val="28"/>
          <w:szCs w:val="28"/>
          <w:lang w:val="kk-KZ"/>
        </w:rPr>
        <w:t xml:space="preserve">ветеринариялық хирургия, ветеринариялық акушерлік және гинекология, індеттану және індетті аурулар, паразитология және инвазиялық аурулар, ветеринариялық-санитариялық сараптау, ветеринариядағы менеджмент. </w:t>
      </w:r>
    </w:p>
    <w:p w:rsidR="006C6BB1" w:rsidRDefault="006C6BB1" w:rsidP="006C6BB1">
      <w:pPr>
        <w:spacing w:after="0" w:line="240" w:lineRule="auto"/>
        <w:jc w:val="both"/>
        <w:rPr>
          <w:rFonts w:ascii="Times New Roman" w:hAnsi="Times New Roman"/>
          <w:sz w:val="28"/>
          <w:szCs w:val="28"/>
          <w:lang w:val="kk-KZ"/>
        </w:rPr>
      </w:pPr>
    </w:p>
    <w:p w:rsidR="004641BA" w:rsidRDefault="004641BA">
      <w:pPr>
        <w:rPr>
          <w:lang w:val="kk-KZ"/>
        </w:rPr>
      </w:pPr>
    </w:p>
    <w:p w:rsidR="004641BA" w:rsidRDefault="004641BA">
      <w:pPr>
        <w:rPr>
          <w:lang w:val="kk-KZ"/>
        </w:rPr>
      </w:pPr>
    </w:p>
    <w:p w:rsidR="004641BA" w:rsidRDefault="004641BA">
      <w:pPr>
        <w:rPr>
          <w:lang w:val="kk-KZ"/>
        </w:rPr>
      </w:pPr>
    </w:p>
    <w:p w:rsidR="004641BA" w:rsidRDefault="004641BA">
      <w:pPr>
        <w:rPr>
          <w:lang w:val="kk-KZ"/>
        </w:rPr>
      </w:pPr>
    </w:p>
    <w:p w:rsidR="00BD1847" w:rsidRDefault="00BD1847">
      <w:pPr>
        <w:rPr>
          <w:lang w:val="kk-KZ"/>
        </w:rPr>
      </w:pPr>
    </w:p>
    <w:p w:rsidR="001A191E" w:rsidRDefault="001A191E">
      <w:pPr>
        <w:rPr>
          <w:lang w:val="kk-KZ"/>
        </w:rPr>
      </w:pPr>
    </w:p>
    <w:p w:rsidR="001A191E" w:rsidRDefault="001A191E">
      <w:pPr>
        <w:rPr>
          <w:lang w:val="kk-KZ"/>
        </w:rPr>
      </w:pPr>
    </w:p>
    <w:p w:rsidR="00BD1847" w:rsidRDefault="00BD1847">
      <w:pPr>
        <w:rPr>
          <w:lang w:val="kk-KZ"/>
        </w:rPr>
      </w:pPr>
    </w:p>
    <w:p w:rsidR="00BD1847" w:rsidRDefault="00BD1847">
      <w:pPr>
        <w:rPr>
          <w:lang w:val="kk-KZ"/>
        </w:rPr>
      </w:pPr>
    </w:p>
    <w:p w:rsidR="004641BA" w:rsidRPr="00294EAD" w:rsidRDefault="000B4229" w:rsidP="000B4229">
      <w:pPr>
        <w:spacing w:after="0" w:line="240" w:lineRule="auto"/>
        <w:ind w:firstLine="709"/>
        <w:jc w:val="center"/>
        <w:rPr>
          <w:rFonts w:ascii="Times New Roman" w:hAnsi="Times New Roman"/>
          <w:b/>
          <w:sz w:val="28"/>
          <w:szCs w:val="28"/>
          <w:lang w:val="kk-KZ"/>
        </w:rPr>
      </w:pPr>
      <w:r>
        <w:rPr>
          <w:rFonts w:ascii="Times New Roman" w:hAnsi="Times New Roman"/>
          <w:b/>
          <w:sz w:val="28"/>
          <w:szCs w:val="28"/>
          <w:lang w:val="kk-KZ"/>
        </w:rPr>
        <w:lastRenderedPageBreak/>
        <w:t>Негізгі бөлім</w:t>
      </w:r>
    </w:p>
    <w:p w:rsidR="004641BA" w:rsidRPr="00763C27" w:rsidRDefault="004641BA" w:rsidP="004641BA">
      <w:pPr>
        <w:spacing w:after="0" w:line="240" w:lineRule="auto"/>
        <w:ind w:firstLine="709"/>
        <w:jc w:val="both"/>
        <w:rPr>
          <w:rFonts w:ascii="Times New Roman" w:hAnsi="Times New Roman"/>
          <w:b/>
          <w:sz w:val="28"/>
          <w:szCs w:val="28"/>
          <w:lang w:val="kk-KZ"/>
        </w:rPr>
      </w:pPr>
    </w:p>
    <w:p w:rsidR="00294EAD" w:rsidRDefault="004641BA" w:rsidP="002F0635">
      <w:pPr>
        <w:spacing w:after="0" w:line="240" w:lineRule="auto"/>
        <w:ind w:firstLine="709"/>
        <w:jc w:val="both"/>
        <w:rPr>
          <w:rFonts w:ascii="Times New Roman" w:hAnsi="Times New Roman"/>
          <w:b/>
          <w:sz w:val="28"/>
          <w:szCs w:val="28"/>
          <w:lang w:val="kk-KZ"/>
        </w:rPr>
      </w:pPr>
      <w:r w:rsidRPr="000B4229">
        <w:rPr>
          <w:rFonts w:ascii="Times New Roman" w:hAnsi="Times New Roman"/>
          <w:b/>
          <w:sz w:val="28"/>
          <w:szCs w:val="28"/>
          <w:lang w:val="kk-KZ"/>
        </w:rPr>
        <w:t>1</w:t>
      </w:r>
      <w:r w:rsidR="00294EAD" w:rsidRPr="000B4229">
        <w:rPr>
          <w:rFonts w:ascii="Times New Roman" w:hAnsi="Times New Roman"/>
          <w:b/>
          <w:sz w:val="28"/>
          <w:szCs w:val="28"/>
          <w:lang w:val="kk-KZ"/>
        </w:rPr>
        <w:t xml:space="preserve"> </w:t>
      </w:r>
      <w:r w:rsidR="000B4229" w:rsidRPr="000B4229">
        <w:rPr>
          <w:rFonts w:ascii="Times New Roman" w:hAnsi="Times New Roman"/>
          <w:b/>
          <w:sz w:val="28"/>
          <w:szCs w:val="28"/>
          <w:lang w:val="kk-KZ"/>
        </w:rPr>
        <w:t>Жалпы балау</w:t>
      </w:r>
    </w:p>
    <w:p w:rsidR="000B4229" w:rsidRPr="000B4229" w:rsidRDefault="00A65BA4" w:rsidP="000B4229">
      <w:pPr>
        <w:pStyle w:val="a3"/>
        <w:numPr>
          <w:ilvl w:val="1"/>
          <w:numId w:val="7"/>
        </w:numPr>
        <w:jc w:val="both"/>
        <w:rPr>
          <w:b/>
          <w:sz w:val="28"/>
          <w:szCs w:val="28"/>
          <w:lang w:val="kk-KZ"/>
        </w:rPr>
      </w:pPr>
      <w:r>
        <w:rPr>
          <w:b/>
          <w:sz w:val="28"/>
          <w:szCs w:val="28"/>
          <w:lang w:val="kk-KZ"/>
        </w:rPr>
        <w:t>Кли</w:t>
      </w:r>
      <w:r w:rsidR="000B4229" w:rsidRPr="000B4229">
        <w:rPr>
          <w:b/>
          <w:sz w:val="28"/>
          <w:szCs w:val="28"/>
          <w:lang w:val="kk-KZ"/>
        </w:rPr>
        <w:t>н</w:t>
      </w:r>
      <w:r>
        <w:rPr>
          <w:b/>
          <w:sz w:val="28"/>
          <w:szCs w:val="28"/>
          <w:lang w:val="kk-KZ"/>
        </w:rPr>
        <w:t>и</w:t>
      </w:r>
      <w:r w:rsidR="000B4229" w:rsidRPr="000B4229">
        <w:rPr>
          <w:b/>
          <w:sz w:val="28"/>
          <w:szCs w:val="28"/>
          <w:lang w:val="kk-KZ"/>
        </w:rPr>
        <w:t>калық зерттеу әдістері</w:t>
      </w:r>
      <w:bookmarkStart w:id="0" w:name="bookmark217"/>
    </w:p>
    <w:p w:rsidR="000B4229" w:rsidRDefault="000B4229" w:rsidP="002F0635">
      <w:pPr>
        <w:spacing w:after="0" w:line="240" w:lineRule="auto"/>
        <w:ind w:firstLine="709"/>
        <w:jc w:val="both"/>
        <w:rPr>
          <w:rFonts w:ascii="Times New Roman" w:hAnsi="Times New Roman"/>
          <w:sz w:val="28"/>
          <w:szCs w:val="28"/>
          <w:lang w:val="kk-KZ"/>
        </w:rPr>
      </w:pPr>
      <w:r w:rsidRPr="000B4229">
        <w:rPr>
          <w:rFonts w:ascii="Times New Roman" w:hAnsi="Times New Roman"/>
          <w:sz w:val="28"/>
          <w:szCs w:val="28"/>
          <w:lang w:val="kk-KZ"/>
        </w:rPr>
        <w:t>Ауру жағдайын бағалауда симптомдар мен синдромдардың маңызы. Балау, оның түрлері және дәлділігі. Аурудың субклиникалық түріне түсініктеме.</w:t>
      </w:r>
      <w:r>
        <w:rPr>
          <w:rFonts w:ascii="Times New Roman" w:hAnsi="Times New Roman"/>
          <w:sz w:val="28"/>
          <w:szCs w:val="28"/>
          <w:lang w:val="kk-KZ"/>
        </w:rPr>
        <w:t xml:space="preserve"> Болжам туралы түсінік. Малды зерттеу кезінде жеке басты және еңбекті сақтандыру ережелері. Малға жақындау тәсілдері. Тақ тұяқты, мүйізді ірі қара малдарын, шошқаны, ұсақ мүйізді малдарды, түйені, итті, қоянды, құстарды, терісі бағалы аңдарды және жыртқыш аңдарды ұстап</w:t>
      </w:r>
      <w:r w:rsidRPr="000B4229">
        <w:rPr>
          <w:rFonts w:ascii="Times New Roman" w:hAnsi="Times New Roman"/>
          <w:sz w:val="28"/>
          <w:szCs w:val="28"/>
          <w:lang w:val="kk-KZ"/>
        </w:rPr>
        <w:t>-</w:t>
      </w:r>
      <w:r>
        <w:rPr>
          <w:rFonts w:ascii="Times New Roman" w:hAnsi="Times New Roman"/>
          <w:sz w:val="28"/>
          <w:szCs w:val="28"/>
          <w:lang w:val="kk-KZ"/>
        </w:rPr>
        <w:t xml:space="preserve">матау тәсілдері. </w:t>
      </w:r>
    </w:p>
    <w:p w:rsidR="000B4229" w:rsidRDefault="000B4229" w:rsidP="002F063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Клиникалық зерттеу жоспары </w:t>
      </w:r>
      <w:r w:rsidRPr="000B4229">
        <w:rPr>
          <w:rFonts w:ascii="Times New Roman" w:hAnsi="Times New Roman"/>
          <w:sz w:val="28"/>
          <w:szCs w:val="28"/>
          <w:lang w:val="kk-KZ"/>
        </w:rPr>
        <w:t xml:space="preserve">– </w:t>
      </w:r>
      <w:r>
        <w:rPr>
          <w:rFonts w:ascii="Times New Roman" w:hAnsi="Times New Roman"/>
          <w:sz w:val="28"/>
          <w:szCs w:val="28"/>
          <w:lang w:val="kk-KZ"/>
        </w:rPr>
        <w:t xml:space="preserve">толық зерттеуге қажетті жағдай туғызып және алынған мәліметтерге объективті баға береді. Клиникалық құжаттар. Малды толық сипаттау үшін оларды тіркеудің және қажетті мәліметтерді жинақтаудың маңызы. </w:t>
      </w:r>
    </w:p>
    <w:p w:rsidR="000B4229" w:rsidRDefault="000B4229" w:rsidP="002F063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Анамнез. Оның ауру малдарға балау қоюдағы маңызы. Жалпы клиникалық зерттеу әдістері: қарау, сипау, нұқу, тыңдау және термометрия. Әртүрлі малдарға және құстарға жалпы әдістерді қолдану техникасы. </w:t>
      </w:r>
    </w:p>
    <w:p w:rsidR="000B4229" w:rsidRDefault="000B4229" w:rsidP="002F063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Жүрек</w:t>
      </w:r>
      <w:r w:rsidRPr="000B4229">
        <w:rPr>
          <w:rFonts w:ascii="Times New Roman" w:hAnsi="Times New Roman"/>
          <w:sz w:val="28"/>
          <w:szCs w:val="28"/>
          <w:lang w:val="kk-KZ"/>
        </w:rPr>
        <w:t>-</w:t>
      </w:r>
      <w:r>
        <w:rPr>
          <w:rFonts w:ascii="Times New Roman" w:hAnsi="Times New Roman"/>
          <w:sz w:val="28"/>
          <w:szCs w:val="28"/>
          <w:lang w:val="kk-KZ"/>
        </w:rPr>
        <w:t xml:space="preserve">қантамыр, тыныстану, азық қорыту, несеп бөлу және жүйке жүйелерін арнайы зерттеу тәсілдері: магнитті резонансты томография (МРТ), компьютерлік томография, ультрадыбыспен балау, рентгенография, флюорография, эндоскопия, риноскопия, ларингоскопия, бронхоскопия, гастроскопия және цитоскопия, зонд және катетр енгізу, кеңірдекті перкуссиялау, сфигомотонометрия және қанның ағу жылдамлығын анықтау. </w:t>
      </w:r>
      <w:r w:rsidR="00A65BA4">
        <w:rPr>
          <w:rFonts w:ascii="Times New Roman" w:hAnsi="Times New Roman"/>
          <w:sz w:val="28"/>
          <w:szCs w:val="28"/>
          <w:lang w:val="kk-KZ"/>
        </w:rPr>
        <w:t>Ауруды анықтаудағы әрбір тәсілдің қолдану әдісі, бағалылығы және маңызы.</w:t>
      </w:r>
    </w:p>
    <w:p w:rsidR="00A65BA4" w:rsidRDefault="00A65BA4" w:rsidP="002F063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Графикалық әдістер: сфигмография, электрокардиография, фонокардиография, ринография, пневомграфия, гастрография, руминография. Қанды, несепті, асқазан мен ұлтабаралды қарындар жынын, нәжісті, пунктаттарды (эксудатты, трансудатты), стерильді пунктатты және ликворды зертханалық зерттеу әдістері. </w:t>
      </w:r>
    </w:p>
    <w:p w:rsidR="00A65BA4" w:rsidRDefault="00A65BA4" w:rsidP="002F0635">
      <w:pPr>
        <w:spacing w:after="0" w:line="240" w:lineRule="auto"/>
        <w:ind w:firstLine="709"/>
        <w:jc w:val="both"/>
        <w:rPr>
          <w:rFonts w:ascii="Times New Roman" w:hAnsi="Times New Roman"/>
          <w:sz w:val="28"/>
          <w:szCs w:val="28"/>
          <w:lang w:val="kk-KZ"/>
        </w:rPr>
      </w:pPr>
      <w:r w:rsidRPr="00A65BA4">
        <w:rPr>
          <w:rFonts w:ascii="Times New Roman" w:hAnsi="Times New Roman"/>
          <w:b/>
          <w:sz w:val="28"/>
          <w:szCs w:val="28"/>
          <w:lang w:val="kk-KZ"/>
        </w:rPr>
        <w:t xml:space="preserve">Рентенологиялық балау. </w:t>
      </w:r>
      <w:r>
        <w:rPr>
          <w:rFonts w:ascii="Times New Roman" w:hAnsi="Times New Roman"/>
          <w:sz w:val="28"/>
          <w:szCs w:val="28"/>
          <w:lang w:val="kk-KZ"/>
        </w:rPr>
        <w:t>Ветеринариялық рентгенология тарихы, оның мақсаттары және клиникалық пәндер арасынан алатын орнын. Рентген аппараттарының типтері және олардың негізгі тетіктері. Рентген сәулелерінің пайда болу механизмі және оның маңызы. Рентген сәулелерінің биологиялық әсері және олардан қорғану.</w:t>
      </w:r>
    </w:p>
    <w:p w:rsidR="00A65BA4" w:rsidRDefault="00A65BA4" w:rsidP="002F063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Өндіріс жағдайында рентгендік зерттеулерді ұйымдастыру. Рентген қондырғыларымен жұмыс істегенде еңбекті қорғау және қауіпсіздікті сақтау. Рентгендік зерттеулердің негізгі әдістері (рентгенография, рентгеноскопия, флюорография) және олардың принциптік ерекшеліктері. Мал ауруларын анықтауда рентгендік контрасты заттарды қолдану.</w:t>
      </w:r>
    </w:p>
    <w:p w:rsidR="00A65BA4" w:rsidRDefault="00A65BA4" w:rsidP="002F063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Сүйек аурулары мен буындардың зақымдануындағы рентгенологиялық балау. Ішкі ағзалардың рентгенологиялық балау. </w:t>
      </w:r>
    </w:p>
    <w:p w:rsidR="00A65BA4" w:rsidRPr="000B4229" w:rsidRDefault="00A65BA4" w:rsidP="00A65BA4">
      <w:pPr>
        <w:pStyle w:val="a3"/>
        <w:numPr>
          <w:ilvl w:val="1"/>
          <w:numId w:val="7"/>
        </w:numPr>
        <w:ind w:left="0" w:firstLine="709"/>
        <w:jc w:val="both"/>
        <w:rPr>
          <w:b/>
          <w:sz w:val="28"/>
          <w:szCs w:val="28"/>
          <w:lang w:val="kk-KZ"/>
        </w:rPr>
      </w:pPr>
      <w:r>
        <w:rPr>
          <w:b/>
          <w:sz w:val="28"/>
          <w:szCs w:val="28"/>
          <w:lang w:val="kk-KZ"/>
        </w:rPr>
        <w:t>Жұқпалы емес ішкі аурулардан жал</w:t>
      </w:r>
      <w:r w:rsidR="00A6341F">
        <w:rPr>
          <w:b/>
          <w:sz w:val="28"/>
          <w:szCs w:val="28"/>
          <w:lang w:val="kk-KZ"/>
        </w:rPr>
        <w:t>пы сақтандыру және оларды емдеу</w:t>
      </w:r>
      <w:r>
        <w:rPr>
          <w:b/>
          <w:sz w:val="28"/>
          <w:szCs w:val="28"/>
          <w:lang w:val="kk-KZ"/>
        </w:rPr>
        <w:t xml:space="preserve"> </w:t>
      </w:r>
    </w:p>
    <w:p w:rsidR="00A65BA4" w:rsidRPr="00A65BA4" w:rsidRDefault="00A65BA4" w:rsidP="002F0635">
      <w:pPr>
        <w:spacing w:after="0" w:line="240" w:lineRule="auto"/>
        <w:ind w:firstLine="709"/>
        <w:jc w:val="both"/>
        <w:rPr>
          <w:rFonts w:ascii="Times New Roman" w:hAnsi="Times New Roman"/>
          <w:sz w:val="28"/>
          <w:szCs w:val="28"/>
          <w:lang w:val="kk-KZ"/>
        </w:rPr>
      </w:pPr>
    </w:p>
    <w:p w:rsidR="000B4229" w:rsidRDefault="000B4229" w:rsidP="002F0635">
      <w:pPr>
        <w:spacing w:after="0" w:line="240" w:lineRule="auto"/>
        <w:ind w:firstLine="709"/>
        <w:jc w:val="both"/>
        <w:rPr>
          <w:rFonts w:ascii="Times New Roman" w:hAnsi="Times New Roman"/>
          <w:sz w:val="28"/>
          <w:szCs w:val="28"/>
          <w:lang w:val="kk-KZ"/>
        </w:rPr>
      </w:pPr>
    </w:p>
    <w:bookmarkEnd w:id="0"/>
    <w:p w:rsidR="00DF2BD8" w:rsidRDefault="00A65BA4" w:rsidP="002F063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Малды жұқпалы емес ішкі аурулардан сақтандыру және</w:t>
      </w:r>
      <w:r w:rsidR="00B26322" w:rsidRPr="002F0635">
        <w:rPr>
          <w:rFonts w:ascii="Times New Roman" w:hAnsi="Times New Roman"/>
          <w:sz w:val="28"/>
          <w:szCs w:val="28"/>
          <w:lang w:val="kk-KZ"/>
        </w:rPr>
        <w:t xml:space="preserve"> емдеу</w:t>
      </w:r>
      <w:r>
        <w:rPr>
          <w:rFonts w:ascii="Times New Roman" w:hAnsi="Times New Roman"/>
          <w:sz w:val="28"/>
          <w:szCs w:val="28"/>
          <w:lang w:val="kk-KZ"/>
        </w:rPr>
        <w:t xml:space="preserve"> шараларын жоспарлау. Мал шаруашылығы кешендерінде, арнайы фермаларда, акционерлік және </w:t>
      </w:r>
      <w:bookmarkStart w:id="1" w:name="bookmark218"/>
      <w:r w:rsidR="00DF2BD8">
        <w:rPr>
          <w:rFonts w:ascii="Times New Roman" w:hAnsi="Times New Roman"/>
          <w:sz w:val="28"/>
          <w:szCs w:val="28"/>
          <w:lang w:val="kk-KZ"/>
        </w:rPr>
        <w:t xml:space="preserve">жеке қожалықтарда ішкі аурулардан сақтандырудың ерекшеліктері. Диспансеризацияның мақсаты мен міндеті, өткізу мерзімі мен әдістері. </w:t>
      </w:r>
    </w:p>
    <w:p w:rsidR="00A65BA4" w:rsidRDefault="00DF2BD8" w:rsidP="002F063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Малдың жұқпалы емес ішкі ауруларында жалпы емнің принциптері мен әдістері. </w:t>
      </w:r>
    </w:p>
    <w:p w:rsidR="00DF2BD8" w:rsidRDefault="00DF2BD8" w:rsidP="002F063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Мал организмінің жағдайын анықтауда негізгі көрсеткіш ретінде және бұзылған алмасу процестерін қайта қалыпқа келтіруде қанның биохимиялық көрсеткіштерін, белокты (ақ зат), сілті қорын, кальцийді, фосфорды және т.б. анықтаудың маңызы. </w:t>
      </w:r>
    </w:p>
    <w:p w:rsidR="00DF2BD8" w:rsidRDefault="00DF2BD8" w:rsidP="002F063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Арнайы шаруашылықтар мен өндірістік мал шаруашылық кешендерінде ветеринариялық емдеудің ерекшеліктері мен мақсаттары. Ем әдістері мен емдік заттардың жіктелуі: этиотропты, патогенетикалық, симптоматикалық, диетамен емдеу, фитотерапия, орын толтырушы, арнайы емес серпіндіруші, жүйке тропикасын реттеуші, новокаинмен блокадалау, И.П.Павлов әдісі бойынша қорғап тежеуші ем, стреске қарсы ем, тітіркендіруші және алаңдатушы, дәрі</w:t>
      </w:r>
      <w:r w:rsidRPr="00DF2BD8">
        <w:rPr>
          <w:rFonts w:ascii="Times New Roman" w:hAnsi="Times New Roman"/>
          <w:sz w:val="28"/>
          <w:szCs w:val="28"/>
          <w:lang w:val="kk-KZ"/>
        </w:rPr>
        <w:t>-</w:t>
      </w:r>
      <w:r>
        <w:rPr>
          <w:rFonts w:ascii="Times New Roman" w:hAnsi="Times New Roman"/>
          <w:sz w:val="28"/>
          <w:szCs w:val="28"/>
          <w:lang w:val="kk-KZ"/>
        </w:rPr>
        <w:t xml:space="preserve">дәрмектермен емдеу.  </w:t>
      </w:r>
    </w:p>
    <w:p w:rsidR="00DF2BD8" w:rsidRDefault="00DF2BD8" w:rsidP="002F063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Орын толтырушы емдер: қан құю, гормондармен емдеу, витаминмен емдеу, минералды заттармен емдеу, ферменттермен емдеу. </w:t>
      </w:r>
    </w:p>
    <w:p w:rsidR="00DF2BD8" w:rsidRDefault="00DF2BD8" w:rsidP="002F063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Арнайы емес серпіндіруші емдер: протеинмен емдеу, қанмен емдеу, гистолизаттармен емдеу, цитотоксинмен емдеу. Арнайы шаруашылықтар мен өндірістік мал шаруашылығы кешендерінде, жеке және жалпы емдеудің тиімділігін қамтамасыз ететін жағдайлар. </w:t>
      </w:r>
    </w:p>
    <w:p w:rsidR="00DF2BD8" w:rsidRPr="000B4229" w:rsidRDefault="00A6341F" w:rsidP="00A6341F">
      <w:pPr>
        <w:pStyle w:val="a3"/>
        <w:numPr>
          <w:ilvl w:val="1"/>
          <w:numId w:val="7"/>
        </w:numPr>
        <w:ind w:left="0" w:firstLine="702"/>
        <w:jc w:val="both"/>
        <w:rPr>
          <w:b/>
          <w:sz w:val="28"/>
          <w:szCs w:val="28"/>
          <w:lang w:val="kk-KZ"/>
        </w:rPr>
      </w:pPr>
      <w:r>
        <w:rPr>
          <w:b/>
          <w:sz w:val="28"/>
          <w:szCs w:val="28"/>
          <w:lang w:val="kk-KZ"/>
        </w:rPr>
        <w:t>Жұқпалы емес ішкі ауруларда қолданылатын физиотерапевтикалық  және физиопрофилактикалық әдістер мен амалдар</w:t>
      </w:r>
    </w:p>
    <w:p w:rsidR="00586DAC" w:rsidRDefault="00A6341F" w:rsidP="002F063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Мал организміне физикалық факторлардың әсер ету ерекшеліктері. Жарық радиациясы. Жарықпен емдеу. Жарықтың биологиялық әсері. Мал ауруларын емдеу мен сақтандыруда әртүрлі жасанды (УКС, ИҚС) жарық көздерінің қолданылуы. Малды сәулемен топтап емдеу. Электр тоғымен емдеу. Электр тоғының биологиялық әсері. Гальванизация, электрофорез, фарадизация, диатермия, индуктотермия, дарсонвализация, микротолқынмен (МТС) емдеу, ультражоғары жиілікті тоқпен емдеу, ультрадыбыспен емдеу. Аэройонмен </w:t>
      </w:r>
      <w:r w:rsidR="00586DAC">
        <w:rPr>
          <w:rFonts w:ascii="Times New Roman" w:hAnsi="Times New Roman"/>
          <w:sz w:val="28"/>
          <w:szCs w:val="28"/>
          <w:lang w:val="kk-KZ"/>
        </w:rPr>
        <w:t xml:space="preserve">емдеу. Электр тоғымен емдеуде қолданылатын қорғаныс шаралары. </w:t>
      </w:r>
    </w:p>
    <w:p w:rsidR="00586DAC" w:rsidRDefault="00586DAC" w:rsidP="00586DA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Сумен және жылумен емддеу, мал организмін шынықтыру, механикалық әдістермен емдеу, уқалап емдеу және оның түрлері, уқалап емдеідің емдік және сақтандырудағы маңызы. Еркін серуеннің (моцион) аурулардан сақтандырудағы маңызы. </w:t>
      </w:r>
    </w:p>
    <w:p w:rsidR="00586DAC" w:rsidRPr="000B4229" w:rsidRDefault="00586DAC" w:rsidP="00586DAC">
      <w:pPr>
        <w:pStyle w:val="a3"/>
        <w:numPr>
          <w:ilvl w:val="1"/>
          <w:numId w:val="7"/>
        </w:numPr>
        <w:jc w:val="both"/>
        <w:rPr>
          <w:b/>
          <w:sz w:val="28"/>
          <w:szCs w:val="28"/>
          <w:lang w:val="kk-KZ"/>
        </w:rPr>
      </w:pPr>
      <w:r>
        <w:rPr>
          <w:b/>
          <w:sz w:val="28"/>
          <w:szCs w:val="28"/>
          <w:lang w:val="kk-KZ"/>
        </w:rPr>
        <w:t>Емдеу техникасы</w:t>
      </w:r>
    </w:p>
    <w:p w:rsidR="00586DAC" w:rsidRDefault="00586DAC" w:rsidP="00586DA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Дәрі</w:t>
      </w:r>
      <w:r w:rsidRPr="00586DAC">
        <w:rPr>
          <w:rFonts w:ascii="Times New Roman" w:hAnsi="Times New Roman"/>
          <w:sz w:val="28"/>
          <w:szCs w:val="28"/>
          <w:lang w:val="kk-KZ"/>
        </w:rPr>
        <w:t>-</w:t>
      </w:r>
      <w:r>
        <w:rPr>
          <w:rFonts w:ascii="Times New Roman" w:hAnsi="Times New Roman"/>
          <w:sz w:val="28"/>
          <w:szCs w:val="28"/>
          <w:lang w:val="kk-KZ"/>
        </w:rPr>
        <w:t>дәрмектерді жеке және топтап енгізу әдістері. Дәрі</w:t>
      </w:r>
      <w:r w:rsidRPr="00586DAC">
        <w:rPr>
          <w:rFonts w:ascii="Times New Roman" w:hAnsi="Times New Roman"/>
          <w:sz w:val="28"/>
          <w:szCs w:val="28"/>
          <w:lang w:val="kk-KZ"/>
        </w:rPr>
        <w:t>-</w:t>
      </w:r>
      <w:r>
        <w:rPr>
          <w:rFonts w:ascii="Times New Roman" w:hAnsi="Times New Roman"/>
          <w:sz w:val="28"/>
          <w:szCs w:val="28"/>
          <w:lang w:val="kk-KZ"/>
        </w:rPr>
        <w:t xml:space="preserve">дәрмектерді ерікті және еріксіз әдістермен беру. Емдік инъекциялар: тері астына, </w:t>
      </w:r>
      <w:r>
        <w:rPr>
          <w:rFonts w:ascii="Times New Roman" w:hAnsi="Times New Roman"/>
          <w:sz w:val="28"/>
          <w:szCs w:val="28"/>
          <w:lang w:val="kk-KZ"/>
        </w:rPr>
        <w:lastRenderedPageBreak/>
        <w:t xml:space="preserve">бұлшықетке, венаға, кеңірдек қуысына, плевра қуысына, өкпеге, сүйекке, құрсақ қуысына. </w:t>
      </w:r>
    </w:p>
    <w:p w:rsidR="00586DAC" w:rsidRDefault="00586DAC" w:rsidP="00586DA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Тақия қарындағы металдарды анықтау, магнит зондтары мен магнит сақиналарын енгізу. Ірі қара мен ұсақ малдың ұлтабаралды қарындарын жуып</w:t>
      </w:r>
      <w:r w:rsidRPr="000C372C">
        <w:rPr>
          <w:rFonts w:ascii="Times New Roman" w:hAnsi="Times New Roman"/>
          <w:sz w:val="28"/>
          <w:szCs w:val="28"/>
          <w:lang w:val="kk-KZ"/>
        </w:rPr>
        <w:t>-</w:t>
      </w:r>
      <w:r>
        <w:rPr>
          <w:rFonts w:ascii="Times New Roman" w:hAnsi="Times New Roman"/>
          <w:sz w:val="28"/>
          <w:szCs w:val="28"/>
          <w:lang w:val="kk-KZ"/>
        </w:rPr>
        <w:t xml:space="preserve">шаю. </w:t>
      </w:r>
    </w:p>
    <w:p w:rsidR="00586DAC" w:rsidRDefault="00586DAC" w:rsidP="00586DA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Клизмалар түрлері: тазартушы, дәрі</w:t>
      </w:r>
      <w:r w:rsidRPr="00586DAC">
        <w:rPr>
          <w:rFonts w:ascii="Times New Roman" w:hAnsi="Times New Roman"/>
          <w:sz w:val="28"/>
          <w:szCs w:val="28"/>
          <w:lang w:val="kk-KZ"/>
        </w:rPr>
        <w:t>-</w:t>
      </w:r>
      <w:r>
        <w:rPr>
          <w:rFonts w:ascii="Times New Roman" w:hAnsi="Times New Roman"/>
          <w:sz w:val="28"/>
          <w:szCs w:val="28"/>
          <w:lang w:val="kk-KZ"/>
        </w:rPr>
        <w:t>дәрмекті, қоректендіруші. Дәріні тамшымен енгізу және  микроклизмалар. Тік ішекке ерітінділерді гидравликалық және қысым беру тәсілі арқылы дәрі</w:t>
      </w:r>
      <w:r w:rsidRPr="00586DAC">
        <w:rPr>
          <w:rFonts w:ascii="Times New Roman" w:hAnsi="Times New Roman"/>
          <w:sz w:val="28"/>
          <w:szCs w:val="28"/>
          <w:lang w:val="kk-KZ"/>
        </w:rPr>
        <w:t>-</w:t>
      </w:r>
      <w:r>
        <w:rPr>
          <w:rFonts w:ascii="Times New Roman" w:hAnsi="Times New Roman"/>
          <w:sz w:val="28"/>
          <w:szCs w:val="28"/>
          <w:lang w:val="kk-KZ"/>
        </w:rPr>
        <w:t>дәрмектерді құю.</w:t>
      </w:r>
    </w:p>
    <w:p w:rsidR="00586DAC" w:rsidRPr="00586DAC" w:rsidRDefault="00586DAC" w:rsidP="00586DAC">
      <w:pPr>
        <w:pStyle w:val="a3"/>
        <w:numPr>
          <w:ilvl w:val="1"/>
          <w:numId w:val="7"/>
        </w:numPr>
        <w:jc w:val="both"/>
        <w:rPr>
          <w:b/>
          <w:sz w:val="28"/>
          <w:szCs w:val="28"/>
          <w:lang w:val="kk-KZ"/>
        </w:rPr>
      </w:pPr>
      <w:r>
        <w:rPr>
          <w:b/>
          <w:sz w:val="28"/>
          <w:szCs w:val="28"/>
          <w:lang w:val="kk-KZ"/>
        </w:rPr>
        <w:t>Дербес патология, емдеу және сақтандыру</w:t>
      </w:r>
      <w:bookmarkEnd w:id="1"/>
    </w:p>
    <w:p w:rsidR="00586DAC" w:rsidRDefault="00586DAC" w:rsidP="00586DAC">
      <w:pPr>
        <w:spacing w:after="0" w:line="240" w:lineRule="auto"/>
        <w:ind w:firstLine="709"/>
        <w:jc w:val="both"/>
        <w:rPr>
          <w:rFonts w:ascii="Times New Roman" w:hAnsi="Times New Roman"/>
          <w:sz w:val="28"/>
          <w:szCs w:val="28"/>
          <w:lang w:val="kk-KZ"/>
        </w:rPr>
      </w:pPr>
      <w:r>
        <w:rPr>
          <w:rFonts w:ascii="Times New Roman" w:hAnsi="Times New Roman"/>
          <w:b/>
          <w:sz w:val="28"/>
          <w:szCs w:val="28"/>
          <w:lang w:val="kk-KZ"/>
        </w:rPr>
        <w:t>Жүрек</w:t>
      </w:r>
      <w:r w:rsidRPr="00586DAC">
        <w:rPr>
          <w:rFonts w:ascii="Times New Roman" w:hAnsi="Times New Roman"/>
          <w:b/>
          <w:sz w:val="28"/>
          <w:szCs w:val="28"/>
          <w:lang w:val="kk-KZ"/>
        </w:rPr>
        <w:t>-</w:t>
      </w:r>
      <w:bookmarkStart w:id="2" w:name="bookmark226"/>
      <w:r>
        <w:rPr>
          <w:rFonts w:ascii="Times New Roman" w:hAnsi="Times New Roman"/>
          <w:b/>
          <w:sz w:val="28"/>
          <w:szCs w:val="28"/>
          <w:lang w:val="kk-KZ"/>
        </w:rPr>
        <w:t>қантамыр жүйесі аурулары.</w:t>
      </w:r>
      <w:r>
        <w:rPr>
          <w:rFonts w:ascii="Times New Roman" w:hAnsi="Times New Roman"/>
          <w:sz w:val="28"/>
          <w:szCs w:val="28"/>
          <w:lang w:val="kk-KZ"/>
        </w:rPr>
        <w:t xml:space="preserve"> Аурулардың таралуы, экономикалық зияны және пайда болу себептері. Синдромдары. Жіктелуі. Перикард аурулары (перикардиттер: жарақатты және жарақатсыз, гидроперикардиум). Миокард аурулары (миокардит, миокардоз, миокардиофиброз, миокардиосклероз, жүректің кеңеюі). Эндокард аурулары (эндокардит, жүрек ақаулары, жүректің кеңеюі). Жүрек</w:t>
      </w:r>
      <w:r w:rsidRPr="002537F7">
        <w:rPr>
          <w:rFonts w:ascii="Times New Roman" w:hAnsi="Times New Roman"/>
          <w:sz w:val="28"/>
          <w:szCs w:val="28"/>
          <w:lang w:val="kk-KZ"/>
        </w:rPr>
        <w:t>-</w:t>
      </w:r>
      <w:r>
        <w:rPr>
          <w:rFonts w:ascii="Times New Roman" w:hAnsi="Times New Roman"/>
          <w:sz w:val="28"/>
          <w:szCs w:val="28"/>
          <w:lang w:val="kk-KZ"/>
        </w:rPr>
        <w:t xml:space="preserve">қантамыр жүйесі ауруларынан </w:t>
      </w:r>
      <w:r w:rsidR="002537F7">
        <w:rPr>
          <w:rFonts w:ascii="Times New Roman" w:hAnsi="Times New Roman"/>
          <w:sz w:val="28"/>
          <w:szCs w:val="28"/>
          <w:lang w:val="kk-KZ"/>
        </w:rPr>
        <w:t>балау және ажыратып балау, емдеу әдістері және сақтандыру.</w:t>
      </w:r>
    </w:p>
    <w:p w:rsidR="00A91D1A" w:rsidRDefault="002537F7" w:rsidP="00586DAC">
      <w:pPr>
        <w:spacing w:after="0" w:line="240" w:lineRule="auto"/>
        <w:ind w:firstLine="709"/>
        <w:jc w:val="both"/>
        <w:rPr>
          <w:rFonts w:ascii="Times New Roman" w:hAnsi="Times New Roman"/>
          <w:sz w:val="28"/>
          <w:szCs w:val="28"/>
          <w:lang w:val="kk-KZ"/>
        </w:rPr>
      </w:pPr>
      <w:r>
        <w:rPr>
          <w:rFonts w:ascii="Times New Roman" w:hAnsi="Times New Roman"/>
          <w:b/>
          <w:sz w:val="28"/>
          <w:szCs w:val="28"/>
          <w:lang w:val="kk-KZ"/>
        </w:rPr>
        <w:t xml:space="preserve">Тыныстану жүйесі аурулары. </w:t>
      </w:r>
      <w:r>
        <w:rPr>
          <w:rFonts w:ascii="Times New Roman" w:hAnsi="Times New Roman"/>
          <w:sz w:val="28"/>
          <w:szCs w:val="28"/>
          <w:lang w:val="kk-KZ"/>
        </w:rPr>
        <w:t xml:space="preserve">Аурулардың таралуы, экономикалық зияны және пайда болу себепттері. Жіктелуі. Жоғарғы тыныс жолдары аурулары (ринит, гайморит, фронтит, аэроцистит, </w:t>
      </w:r>
      <w:r w:rsidR="00A91D1A">
        <w:rPr>
          <w:rFonts w:ascii="Times New Roman" w:hAnsi="Times New Roman"/>
          <w:sz w:val="28"/>
          <w:szCs w:val="28"/>
          <w:lang w:val="kk-KZ"/>
        </w:rPr>
        <w:t xml:space="preserve">ларингит, көмейдің ісінуі, трахеит, бронхит). Өкпе аурулары (гиперемия және өкпенің ісінуі, бронхопневмония; ателектатикалық, гипостатикалық, метастатикалық, аспирациялық және микотоксикалық пневмония, өкпенің гангренасы, крупозды пневмония,  альвеолярлы және интерстициальды өкпе эмфиземалары). Плевра аурулары: плевраның қабынуы (плеврит), кеуде қуысына ауаның толуы (пневмоторакс), гидроторакс. Арнайы емес пневмонияларды өкпенің індетті және паразитарлы ауруларда болатын қабынуларынан балау және ажыратып балау. Тыныстану жүйесі ауруларын емдеу және сақтандыру принциптері. </w:t>
      </w:r>
    </w:p>
    <w:p w:rsidR="00D77BAC" w:rsidRDefault="00A91D1A" w:rsidP="00586DAC">
      <w:pPr>
        <w:spacing w:after="0" w:line="240" w:lineRule="auto"/>
        <w:ind w:firstLine="709"/>
        <w:jc w:val="both"/>
        <w:rPr>
          <w:rFonts w:ascii="Times New Roman" w:hAnsi="Times New Roman"/>
          <w:sz w:val="28"/>
          <w:szCs w:val="28"/>
          <w:lang w:val="kk-KZ"/>
        </w:rPr>
      </w:pPr>
      <w:r w:rsidRPr="00A91D1A">
        <w:rPr>
          <w:rFonts w:ascii="Times New Roman" w:hAnsi="Times New Roman"/>
          <w:b/>
          <w:sz w:val="28"/>
          <w:szCs w:val="28"/>
          <w:lang w:val="kk-KZ"/>
        </w:rPr>
        <w:t>Азық қорыту жүйесі аурулары</w:t>
      </w:r>
      <w:r>
        <w:rPr>
          <w:rFonts w:ascii="Times New Roman" w:hAnsi="Times New Roman"/>
          <w:sz w:val="28"/>
          <w:szCs w:val="28"/>
          <w:lang w:val="kk-KZ"/>
        </w:rPr>
        <w:t>. Аурулардың таралуы және келтіретін экономикалық зияны, себептері, жіктелуі. Ауыз қуысының, жұтқыншақтың, өңештің аурулары (стоматит, фарингит, өңештің қабынуы, өңештің тарылуы, өңештің кеңеюі және өңештің бітелуі). Күйіс қайыратын малдың ұлтабаралды қарындар аурулары: ұлтабаралды қарындардың атониясы мен гипотониясы, мес қарынның ацидозы, мес қарынның алкалозы, мес қарынның паракератозы, жынға шектен тыс толуы, іш кебі, жарақатты ретикулит, қатпаршақ қарынның бітелуі және жартыла</w:t>
      </w:r>
      <w:r w:rsidR="00D77BAC">
        <w:rPr>
          <w:rFonts w:ascii="Times New Roman" w:hAnsi="Times New Roman"/>
          <w:sz w:val="28"/>
          <w:szCs w:val="28"/>
          <w:lang w:val="kk-KZ"/>
        </w:rPr>
        <w:t>й салдануы, ұлтабардың қабынуы мен орнынан жылжуы. Асқазан мен ішектер аурулары: гастриттер, асқазанның ойық жарасы, энтерит, гастроэнтерит, энтероколит және гастроэнтероколит. Асқазан мен ішектердің «шаншу» түрінде өтетін аурулары: асқазанның жіті кернелуі, энтералгия, ішек метеоризмі, химостаз, копростаз, құм қата, обтурациялық бітелу, стронгуляциялық бітелу, тромбоэмболиялық бітелу. Ұлтабар алды қарындар, асқазан, ішектер, асқазан мен ішектердің «шаншу» түрінде өтетін ауруларды балау және ажыратып балау. Асқорыту жүйесі ауруларын</w:t>
      </w:r>
      <w:r>
        <w:rPr>
          <w:rFonts w:ascii="Times New Roman" w:hAnsi="Times New Roman"/>
          <w:sz w:val="28"/>
          <w:szCs w:val="28"/>
          <w:lang w:val="kk-KZ"/>
        </w:rPr>
        <w:t xml:space="preserve"> </w:t>
      </w:r>
      <w:r w:rsidR="00D77BAC">
        <w:rPr>
          <w:rFonts w:ascii="Times New Roman" w:hAnsi="Times New Roman"/>
          <w:sz w:val="28"/>
          <w:szCs w:val="28"/>
          <w:lang w:val="kk-KZ"/>
        </w:rPr>
        <w:t xml:space="preserve">емдеу мен сақтандыру әдістері. </w:t>
      </w:r>
    </w:p>
    <w:p w:rsidR="00D77BAC" w:rsidRDefault="00D77BAC" w:rsidP="00586DAC">
      <w:pPr>
        <w:spacing w:after="0" w:line="240" w:lineRule="auto"/>
        <w:ind w:firstLine="709"/>
        <w:jc w:val="both"/>
        <w:rPr>
          <w:rFonts w:ascii="Times New Roman" w:hAnsi="Times New Roman"/>
          <w:sz w:val="28"/>
          <w:szCs w:val="28"/>
          <w:lang w:val="kk-KZ"/>
        </w:rPr>
      </w:pPr>
      <w:r w:rsidRPr="00D77BAC">
        <w:rPr>
          <w:rFonts w:ascii="Times New Roman" w:hAnsi="Times New Roman"/>
          <w:b/>
          <w:sz w:val="28"/>
          <w:szCs w:val="28"/>
          <w:lang w:val="kk-KZ"/>
        </w:rPr>
        <w:lastRenderedPageBreak/>
        <w:t>Бауыр аурулары</w:t>
      </w:r>
      <w:r>
        <w:rPr>
          <w:rFonts w:ascii="Times New Roman" w:hAnsi="Times New Roman"/>
          <w:sz w:val="28"/>
          <w:szCs w:val="28"/>
          <w:lang w:val="kk-KZ"/>
        </w:rPr>
        <w:t>.  Бауыр ауруларының таралуы, экономикалық зияны, жіктелуі, синдромдары. Бауыр мен өт жолдары аурулары: гепатит, гепатоздар, бауыр циррозы, бауыр абсцесі, холецистит, холангит, өтке тас байлану ауруы.</w:t>
      </w:r>
    </w:p>
    <w:p w:rsidR="00D77BAC" w:rsidRDefault="00D77BAC" w:rsidP="00586DA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Іш перде ауруларының жіктелуі: перитонит, асцит. Бауыр және өт жолдары ауруларының клинкалық</w:t>
      </w:r>
      <w:r w:rsidRPr="00D77BAC">
        <w:rPr>
          <w:rFonts w:ascii="Times New Roman" w:hAnsi="Times New Roman"/>
          <w:sz w:val="28"/>
          <w:szCs w:val="28"/>
          <w:lang w:val="kk-KZ"/>
        </w:rPr>
        <w:t>-</w:t>
      </w:r>
      <w:r>
        <w:rPr>
          <w:rFonts w:ascii="Times New Roman" w:hAnsi="Times New Roman"/>
          <w:sz w:val="28"/>
          <w:szCs w:val="28"/>
          <w:lang w:val="kk-KZ"/>
        </w:rPr>
        <w:t xml:space="preserve">зертханалық әдістермен диагностикалау және ажыратып балау. </w:t>
      </w:r>
    </w:p>
    <w:p w:rsidR="00D77BAC" w:rsidRDefault="00D77BAC" w:rsidP="00586DA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Азық қоырту жүйесі және бауыр ауруларын емдеу және алдын алу. </w:t>
      </w:r>
    </w:p>
    <w:p w:rsidR="002537F7" w:rsidRDefault="00D77BAC" w:rsidP="00586DAC">
      <w:pPr>
        <w:spacing w:after="0" w:line="240" w:lineRule="auto"/>
        <w:ind w:firstLine="709"/>
        <w:jc w:val="both"/>
        <w:rPr>
          <w:rFonts w:ascii="Times New Roman" w:hAnsi="Times New Roman"/>
          <w:sz w:val="28"/>
          <w:szCs w:val="28"/>
          <w:lang w:val="kk-KZ"/>
        </w:rPr>
      </w:pPr>
      <w:r w:rsidRPr="00D77BAC">
        <w:rPr>
          <w:rFonts w:ascii="Times New Roman" w:hAnsi="Times New Roman"/>
          <w:b/>
          <w:sz w:val="28"/>
          <w:szCs w:val="28"/>
          <w:lang w:val="kk-KZ"/>
        </w:rPr>
        <w:t xml:space="preserve">Несеп шығару жүйесі аурулары. </w:t>
      </w:r>
      <w:r>
        <w:rPr>
          <w:rFonts w:ascii="Times New Roman" w:hAnsi="Times New Roman"/>
          <w:sz w:val="28"/>
          <w:szCs w:val="28"/>
          <w:lang w:val="kk-KZ"/>
        </w:rPr>
        <w:t>Аурулардың таралуы, жіктелуі, экономикалық зияны, себептері мен синдромдары. Бүйрек аурулары: нефрит, пиелонефрит, нефроз, нефросклероз. Несеп бөлу жолдарының аурулары: пиелит, несептас ауруы, цистит, қуықтың салдануы мен шала салдануы, қуықтың түйілуі. Ірі қараның созылмалы гематуриясы. Бүйрек және несеп жолдары ауруларын клиникалық</w:t>
      </w:r>
      <w:r w:rsidRPr="00D77BAC">
        <w:rPr>
          <w:rFonts w:ascii="Times New Roman" w:hAnsi="Times New Roman"/>
          <w:sz w:val="28"/>
          <w:szCs w:val="28"/>
          <w:lang w:val="kk-KZ"/>
        </w:rPr>
        <w:t>-</w:t>
      </w:r>
      <w:r>
        <w:rPr>
          <w:rFonts w:ascii="Times New Roman" w:hAnsi="Times New Roman"/>
          <w:sz w:val="28"/>
          <w:szCs w:val="28"/>
          <w:lang w:val="kk-KZ"/>
        </w:rPr>
        <w:t xml:space="preserve">зертханалық әдістермен балау және ажыратып балау. Емдеу және сақтандыру. </w:t>
      </w:r>
    </w:p>
    <w:p w:rsidR="00D77BAC" w:rsidRDefault="00D77BAC" w:rsidP="00586DAC">
      <w:pPr>
        <w:spacing w:after="0" w:line="240" w:lineRule="auto"/>
        <w:ind w:firstLine="709"/>
        <w:jc w:val="both"/>
        <w:rPr>
          <w:rFonts w:ascii="Times New Roman" w:hAnsi="Times New Roman"/>
          <w:sz w:val="28"/>
          <w:szCs w:val="28"/>
          <w:lang w:val="kk-KZ"/>
        </w:rPr>
      </w:pPr>
      <w:r w:rsidRPr="00D77BAC">
        <w:rPr>
          <w:rFonts w:ascii="Times New Roman" w:hAnsi="Times New Roman"/>
          <w:b/>
          <w:sz w:val="28"/>
          <w:szCs w:val="28"/>
          <w:lang w:val="kk-KZ"/>
        </w:rPr>
        <w:t>Қан жүйесі аурулары</w:t>
      </w:r>
      <w:r>
        <w:rPr>
          <w:rFonts w:ascii="Times New Roman" w:hAnsi="Times New Roman"/>
          <w:sz w:val="28"/>
          <w:szCs w:val="28"/>
          <w:lang w:val="kk-KZ"/>
        </w:rPr>
        <w:t>. Себептері. Жіктелуі. Анемиялар: постгеморрагиялық, гемолитикалық, гипопластикалық және апластикалық. Геморрагиялық диатездер: гемофилия, тромбоцитопения және қандыдақ ауруы.</w:t>
      </w:r>
    </w:p>
    <w:p w:rsidR="00D77BAC" w:rsidRDefault="00D77BAC" w:rsidP="00586DA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Қан жүйесі ауруларын балау және емдеу. </w:t>
      </w:r>
    </w:p>
    <w:p w:rsidR="00D77BAC" w:rsidRPr="00D77BAC" w:rsidRDefault="00D77BAC" w:rsidP="00586DAC">
      <w:pPr>
        <w:spacing w:after="0" w:line="240" w:lineRule="auto"/>
        <w:ind w:firstLine="709"/>
        <w:jc w:val="both"/>
        <w:rPr>
          <w:rFonts w:ascii="Times New Roman" w:hAnsi="Times New Roman"/>
          <w:sz w:val="28"/>
          <w:szCs w:val="28"/>
          <w:lang w:val="kk-KZ"/>
        </w:rPr>
      </w:pPr>
      <w:r>
        <w:rPr>
          <w:rFonts w:ascii="Times New Roman" w:hAnsi="Times New Roman"/>
          <w:b/>
          <w:sz w:val="28"/>
          <w:szCs w:val="28"/>
          <w:lang w:val="kk-KZ"/>
        </w:rPr>
        <w:t xml:space="preserve">Жүйке жүйесі аурулары. </w:t>
      </w:r>
      <w:r>
        <w:rPr>
          <w:rFonts w:ascii="Times New Roman" w:hAnsi="Times New Roman"/>
          <w:sz w:val="28"/>
          <w:szCs w:val="28"/>
          <w:lang w:val="kk-KZ"/>
        </w:rPr>
        <w:t>Себептері, симптомдары. Жіктелуі. Ми аурулары: күн өту және ыстық өту, ми мен оның қабықтарының қабынулары, ми қарыншаларының созылмалы шемені (оглум). Жұлынның аурулары: жұлын мен оның қабықтарын</w:t>
      </w:r>
      <w:r w:rsidR="00407C8D">
        <w:rPr>
          <w:rFonts w:ascii="Times New Roman" w:hAnsi="Times New Roman"/>
          <w:sz w:val="28"/>
          <w:szCs w:val="28"/>
          <w:lang w:val="kk-KZ"/>
        </w:rPr>
        <w:t xml:space="preserve">ың қабынулары. Жүйкенің қажуы (стресстер), невроздар, эпилепсия және эклампсия. Малды көлікпен тасымалдағанда, топтастырғанда, төлдерді енелерінен бөлгенде, малдәрігерлік емдік әрекеттерден өткізгенде малда болатын стресстер. </w:t>
      </w:r>
    </w:p>
    <w:p w:rsidR="00586DAC" w:rsidRDefault="007C7321" w:rsidP="00586DAC">
      <w:pPr>
        <w:spacing w:after="0" w:line="240" w:lineRule="auto"/>
        <w:ind w:firstLine="709"/>
        <w:jc w:val="both"/>
        <w:rPr>
          <w:rFonts w:ascii="Times New Roman" w:hAnsi="Times New Roman"/>
          <w:sz w:val="28"/>
          <w:szCs w:val="28"/>
          <w:lang w:val="kk-KZ"/>
        </w:rPr>
      </w:pPr>
      <w:r>
        <w:rPr>
          <w:rFonts w:ascii="Times New Roman" w:hAnsi="Times New Roman"/>
          <w:b/>
          <w:sz w:val="28"/>
          <w:szCs w:val="28"/>
          <w:lang w:val="kk-KZ"/>
        </w:rPr>
        <w:t xml:space="preserve">Малдың уланулары. </w:t>
      </w:r>
      <w:r>
        <w:rPr>
          <w:rFonts w:ascii="Times New Roman" w:hAnsi="Times New Roman"/>
          <w:sz w:val="28"/>
          <w:szCs w:val="28"/>
          <w:lang w:val="kk-KZ"/>
        </w:rPr>
        <w:t>Таралуы, экономикалық зияны және себептері. Жіктелуі. Нитрит және нитраттардан, сениль қышқылынан, ас тұзынан, улы өсімдіктерден улану. Токсикоздар және азықты</w:t>
      </w:r>
      <w:r w:rsidR="00812402">
        <w:rPr>
          <w:rFonts w:ascii="Times New Roman" w:hAnsi="Times New Roman"/>
          <w:sz w:val="28"/>
          <w:szCs w:val="28"/>
          <w:lang w:val="kk-KZ"/>
        </w:rPr>
        <w:t xml:space="preserve">қ микотоксикоздар. Уланған малды балау, улануларды дербестеу. Улануларды емдеу мен сақтандыру жолдары. </w:t>
      </w:r>
    </w:p>
    <w:p w:rsidR="00812402" w:rsidRDefault="00812402" w:rsidP="00586DAC">
      <w:pPr>
        <w:spacing w:after="0" w:line="240" w:lineRule="auto"/>
        <w:ind w:firstLine="709"/>
        <w:jc w:val="both"/>
        <w:rPr>
          <w:rFonts w:ascii="Times New Roman" w:hAnsi="Times New Roman"/>
          <w:b/>
          <w:sz w:val="28"/>
          <w:szCs w:val="28"/>
          <w:lang w:val="kk-KZ"/>
        </w:rPr>
      </w:pPr>
      <w:r>
        <w:rPr>
          <w:rFonts w:ascii="Times New Roman" w:hAnsi="Times New Roman"/>
          <w:b/>
          <w:sz w:val="28"/>
          <w:szCs w:val="28"/>
          <w:lang w:val="kk-KZ"/>
        </w:rPr>
        <w:t xml:space="preserve">Зат алмасу мен ішкі секреция бездері қызметтерінің бұзылуынан пайда болатын </w:t>
      </w:r>
      <w:r w:rsidR="00B052E4">
        <w:rPr>
          <w:rFonts w:ascii="Times New Roman" w:hAnsi="Times New Roman"/>
          <w:b/>
          <w:sz w:val="28"/>
          <w:szCs w:val="28"/>
          <w:lang w:val="kk-KZ"/>
        </w:rPr>
        <w:t>аурулар және биогеоценотикалық балау</w:t>
      </w:r>
    </w:p>
    <w:p w:rsidR="00B052E4" w:rsidRDefault="00B052E4" w:rsidP="00586DA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Аурулардың таралуы және тигізетін экономикалық зияны, себептері, жіктелуі. Зат алмасуының және эндокринді ағзалар ауруларының жіктелуі. Белок (ақ зат), углевод (көмірсу), май алмасуларының басымырақ бұзылуларымен өтетін аурулар; жануарлар кетозы, жылқының паралитикалық миоглобинуриясы.</w:t>
      </w:r>
    </w:p>
    <w:p w:rsidR="00B052E4" w:rsidRDefault="00B052E4" w:rsidP="00586DA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Минералды заттардың алмасуларының басымырақ бұзылуларымен өтетін аурулар: остеодистрофия, Уров ауруы, гипомагнемиялық тетания.</w:t>
      </w:r>
    </w:p>
    <w:p w:rsidR="00B052E4" w:rsidRDefault="00B052E4" w:rsidP="00586DA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Микроэлементтердің тапшылығынан немесе шектен тыс көптігінен пайда болатын аурулар. </w:t>
      </w:r>
    </w:p>
    <w:p w:rsidR="00B052E4" w:rsidRDefault="00B052E4" w:rsidP="00586DA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Гиповитаминоздар. Ішкі секреция бездері аурулары: қантты және қантсыз диабет (сусамыр), туғаннан кейінгі кальцийдің азаюы, қалқанша безі </w:t>
      </w:r>
      <w:r>
        <w:rPr>
          <w:rFonts w:ascii="Times New Roman" w:hAnsi="Times New Roman"/>
          <w:sz w:val="28"/>
          <w:szCs w:val="28"/>
          <w:lang w:val="kk-KZ"/>
        </w:rPr>
        <w:lastRenderedPageBreak/>
        <w:t xml:space="preserve">қызметінің нашарлауы (гипотиреоз). Зат алмасуы бұзылуылары  ауруларын емдеу және олардан сақтандыру. </w:t>
      </w:r>
    </w:p>
    <w:p w:rsidR="00B052E4" w:rsidRDefault="00B052E4" w:rsidP="00586DAC">
      <w:pPr>
        <w:spacing w:after="0" w:line="240" w:lineRule="auto"/>
        <w:ind w:firstLine="709"/>
        <w:jc w:val="both"/>
        <w:rPr>
          <w:rFonts w:ascii="Times New Roman" w:hAnsi="Times New Roman"/>
          <w:sz w:val="28"/>
          <w:szCs w:val="28"/>
          <w:lang w:val="kk-KZ"/>
        </w:rPr>
      </w:pPr>
      <w:r w:rsidRPr="00B052E4">
        <w:rPr>
          <w:rFonts w:ascii="Times New Roman" w:hAnsi="Times New Roman"/>
          <w:b/>
          <w:sz w:val="28"/>
          <w:szCs w:val="28"/>
          <w:lang w:val="kk-KZ"/>
        </w:rPr>
        <w:t>Жұқпалы емес төл аурулары</w:t>
      </w:r>
      <w:r>
        <w:rPr>
          <w:rFonts w:ascii="Times New Roman" w:hAnsi="Times New Roman"/>
          <w:sz w:val="28"/>
          <w:szCs w:val="28"/>
          <w:lang w:val="kk-KZ"/>
        </w:rPr>
        <w:t xml:space="preserve">. Төл ауруларының таралуы, экономикалық шығыны және себептері. Төлдердің антенатальды, неонатальді, постнатальді және зат алмасу аурулары. </w:t>
      </w:r>
    </w:p>
    <w:p w:rsidR="00B052E4" w:rsidRDefault="00B052E4" w:rsidP="00586DA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Төлдердің антенатальды, неонатальді, постнатальді және зат алмасу ауруларын клиникалық</w:t>
      </w:r>
      <w:r w:rsidRPr="00B052E4">
        <w:rPr>
          <w:rFonts w:ascii="Times New Roman" w:hAnsi="Times New Roman"/>
          <w:sz w:val="28"/>
          <w:szCs w:val="28"/>
          <w:lang w:val="kk-KZ"/>
        </w:rPr>
        <w:t>-</w:t>
      </w:r>
      <w:r>
        <w:rPr>
          <w:rFonts w:ascii="Times New Roman" w:hAnsi="Times New Roman"/>
          <w:sz w:val="28"/>
          <w:szCs w:val="28"/>
          <w:lang w:val="kk-KZ"/>
        </w:rPr>
        <w:t>зертханалық балау.</w:t>
      </w:r>
    </w:p>
    <w:p w:rsidR="006B73F9" w:rsidRDefault="001376D0" w:rsidP="001376D0">
      <w:pPr>
        <w:spacing w:after="0" w:line="240" w:lineRule="auto"/>
        <w:ind w:firstLine="709"/>
        <w:jc w:val="both"/>
        <w:rPr>
          <w:rFonts w:ascii="Times New Roman" w:hAnsi="Times New Roman"/>
          <w:sz w:val="28"/>
          <w:szCs w:val="28"/>
          <w:lang w:val="kk-KZ"/>
        </w:rPr>
      </w:pPr>
      <w:r w:rsidRPr="001376D0">
        <w:rPr>
          <w:rFonts w:ascii="Times New Roman" w:hAnsi="Times New Roman"/>
          <w:b/>
          <w:sz w:val="28"/>
          <w:szCs w:val="28"/>
          <w:lang w:val="kk-KZ"/>
        </w:rPr>
        <w:t xml:space="preserve">Құстардың жұқпалы емес аурулары. </w:t>
      </w:r>
      <w:r w:rsidRPr="001376D0">
        <w:rPr>
          <w:rFonts w:ascii="Times New Roman" w:hAnsi="Times New Roman"/>
          <w:sz w:val="28"/>
          <w:szCs w:val="28"/>
          <w:lang w:val="kk-KZ"/>
        </w:rPr>
        <w:t xml:space="preserve">Аурулардың </w:t>
      </w:r>
      <w:r>
        <w:rPr>
          <w:rFonts w:ascii="Times New Roman" w:hAnsi="Times New Roman"/>
          <w:sz w:val="28"/>
          <w:szCs w:val="28"/>
          <w:lang w:val="kk-KZ"/>
        </w:rPr>
        <w:t xml:space="preserve">таралуы, экономикалық зияны және этиологиясы. Жіктелуі. Ас қорыту жүйесі аурулары. Тыныстану жүйесі аурулары. Зат алмасу аурулары және жұмыртқа түзу. </w:t>
      </w:r>
      <w:r w:rsidR="00BE5FEC">
        <w:rPr>
          <w:rFonts w:ascii="Times New Roman" w:hAnsi="Times New Roman"/>
          <w:sz w:val="28"/>
          <w:szCs w:val="28"/>
          <w:lang w:val="kk-KZ"/>
        </w:rPr>
        <w:t>Құс ауруларының клиникалық белгілері, оларды балау және ажыратып балау.</w:t>
      </w:r>
      <w:r w:rsidR="006B73F9">
        <w:rPr>
          <w:rFonts w:ascii="Times New Roman" w:hAnsi="Times New Roman"/>
          <w:sz w:val="28"/>
          <w:szCs w:val="28"/>
          <w:lang w:val="kk-KZ"/>
        </w:rPr>
        <w:t xml:space="preserve"> Емдеу және сақтандыру. </w:t>
      </w:r>
    </w:p>
    <w:p w:rsidR="001376D0" w:rsidRPr="006B73F9" w:rsidRDefault="006B73F9" w:rsidP="001376D0">
      <w:pPr>
        <w:spacing w:after="0" w:line="240" w:lineRule="auto"/>
        <w:ind w:firstLine="709"/>
        <w:jc w:val="both"/>
        <w:rPr>
          <w:rFonts w:ascii="Times New Roman" w:hAnsi="Times New Roman"/>
          <w:sz w:val="28"/>
          <w:szCs w:val="28"/>
          <w:lang w:val="kk-KZ"/>
        </w:rPr>
      </w:pPr>
      <w:r w:rsidRPr="006B73F9">
        <w:rPr>
          <w:rFonts w:ascii="Times New Roman" w:hAnsi="Times New Roman"/>
          <w:b/>
          <w:sz w:val="28"/>
          <w:szCs w:val="28"/>
          <w:lang w:val="kk-KZ"/>
        </w:rPr>
        <w:t xml:space="preserve">Терісі бағалы аң аурулары.  </w:t>
      </w:r>
      <w:r>
        <w:rPr>
          <w:rFonts w:ascii="Times New Roman" w:hAnsi="Times New Roman"/>
          <w:sz w:val="28"/>
          <w:szCs w:val="28"/>
          <w:lang w:val="kk-KZ"/>
        </w:rPr>
        <w:t>Ауруларды клиникалық зерттеуден өткізудің ерекшеліктері. Этиологиясы. Жіктелуі. Тыныстану жүйесі аурулары. Асқорыту жүйесі аурулары. Гиповитаминоздар. Жүйке жүйесі аурулары. Балау және ажыратып балау. Емдеу және сақтандыру.</w:t>
      </w:r>
    </w:p>
    <w:p w:rsidR="00586DAC" w:rsidRDefault="00586DAC" w:rsidP="00586DAC">
      <w:pPr>
        <w:spacing w:after="0" w:line="240" w:lineRule="auto"/>
        <w:ind w:firstLine="709"/>
        <w:jc w:val="both"/>
        <w:rPr>
          <w:rFonts w:ascii="Times New Roman" w:hAnsi="Times New Roman"/>
          <w:sz w:val="28"/>
          <w:szCs w:val="28"/>
          <w:lang w:val="kk-KZ"/>
        </w:rPr>
      </w:pPr>
    </w:p>
    <w:p w:rsidR="00586DAC" w:rsidRDefault="00586DAC" w:rsidP="00586DAC">
      <w:pPr>
        <w:spacing w:after="0" w:line="240" w:lineRule="auto"/>
        <w:ind w:firstLine="709"/>
        <w:jc w:val="both"/>
        <w:rPr>
          <w:rFonts w:ascii="Times New Roman" w:hAnsi="Times New Roman"/>
          <w:sz w:val="28"/>
          <w:szCs w:val="28"/>
          <w:lang w:val="kk-KZ"/>
        </w:rPr>
      </w:pPr>
    </w:p>
    <w:p w:rsidR="00586DAC" w:rsidRPr="00586DAC" w:rsidRDefault="00586DAC" w:rsidP="00586DAC">
      <w:pPr>
        <w:spacing w:after="0" w:line="240" w:lineRule="auto"/>
        <w:ind w:firstLine="709"/>
        <w:jc w:val="both"/>
        <w:rPr>
          <w:rFonts w:ascii="Times New Roman" w:hAnsi="Times New Roman"/>
          <w:sz w:val="28"/>
          <w:szCs w:val="28"/>
          <w:lang w:val="kk-KZ"/>
        </w:rPr>
      </w:pPr>
    </w:p>
    <w:p w:rsidR="00294EAD" w:rsidRPr="00294EAD" w:rsidRDefault="00294EAD" w:rsidP="00294EAD">
      <w:pPr>
        <w:ind w:firstLine="709"/>
        <w:jc w:val="both"/>
        <w:rPr>
          <w:rFonts w:ascii="Times New Roman" w:hAnsi="Times New Roman"/>
          <w:sz w:val="28"/>
          <w:szCs w:val="28"/>
          <w:lang w:val="kk-KZ"/>
        </w:rPr>
      </w:pPr>
    </w:p>
    <w:p w:rsidR="00294EAD" w:rsidRPr="00294EAD" w:rsidRDefault="00294EAD" w:rsidP="00294EAD">
      <w:pPr>
        <w:ind w:firstLine="709"/>
        <w:jc w:val="both"/>
        <w:rPr>
          <w:rFonts w:ascii="Times New Roman" w:hAnsi="Times New Roman"/>
          <w:sz w:val="28"/>
          <w:szCs w:val="28"/>
          <w:lang w:val="kk-KZ"/>
        </w:rPr>
      </w:pPr>
    </w:p>
    <w:p w:rsidR="00294EAD" w:rsidRDefault="00294EAD" w:rsidP="00294EAD">
      <w:pPr>
        <w:ind w:firstLine="709"/>
        <w:jc w:val="both"/>
        <w:rPr>
          <w:rFonts w:ascii="Times New Roman" w:hAnsi="Times New Roman"/>
          <w:sz w:val="28"/>
          <w:szCs w:val="28"/>
          <w:lang w:val="kk-KZ"/>
        </w:rPr>
      </w:pPr>
    </w:p>
    <w:p w:rsidR="002F0635" w:rsidRDefault="002F0635" w:rsidP="00294EAD">
      <w:pPr>
        <w:ind w:firstLine="709"/>
        <w:jc w:val="both"/>
        <w:rPr>
          <w:rFonts w:ascii="Times New Roman" w:hAnsi="Times New Roman"/>
          <w:sz w:val="28"/>
          <w:szCs w:val="28"/>
          <w:lang w:val="kk-KZ"/>
        </w:rPr>
      </w:pPr>
    </w:p>
    <w:p w:rsidR="002F0635" w:rsidRDefault="002F0635" w:rsidP="00294EAD">
      <w:pPr>
        <w:ind w:firstLine="709"/>
        <w:jc w:val="both"/>
        <w:rPr>
          <w:rFonts w:ascii="Times New Roman" w:hAnsi="Times New Roman"/>
          <w:sz w:val="28"/>
          <w:szCs w:val="28"/>
          <w:lang w:val="kk-KZ"/>
        </w:rPr>
      </w:pPr>
    </w:p>
    <w:p w:rsidR="002F0635" w:rsidRDefault="002F0635" w:rsidP="00294EAD">
      <w:pPr>
        <w:ind w:firstLine="709"/>
        <w:jc w:val="both"/>
        <w:rPr>
          <w:rFonts w:ascii="Times New Roman" w:hAnsi="Times New Roman"/>
          <w:sz w:val="28"/>
          <w:szCs w:val="28"/>
          <w:lang w:val="kk-KZ"/>
        </w:rPr>
      </w:pPr>
    </w:p>
    <w:p w:rsidR="002F0635" w:rsidRDefault="002F0635" w:rsidP="00294EAD">
      <w:pPr>
        <w:ind w:firstLine="709"/>
        <w:jc w:val="both"/>
        <w:rPr>
          <w:rFonts w:ascii="Times New Roman" w:hAnsi="Times New Roman"/>
          <w:sz w:val="28"/>
          <w:szCs w:val="28"/>
          <w:lang w:val="kk-KZ"/>
        </w:rPr>
      </w:pPr>
    </w:p>
    <w:p w:rsidR="002F0635" w:rsidRDefault="002F0635" w:rsidP="00294EAD">
      <w:pPr>
        <w:ind w:firstLine="709"/>
        <w:jc w:val="both"/>
        <w:rPr>
          <w:rFonts w:ascii="Times New Roman" w:hAnsi="Times New Roman"/>
          <w:sz w:val="28"/>
          <w:szCs w:val="28"/>
          <w:lang w:val="kk-KZ"/>
        </w:rPr>
      </w:pPr>
    </w:p>
    <w:p w:rsidR="002F0635" w:rsidRDefault="002F0635" w:rsidP="00294EAD">
      <w:pPr>
        <w:ind w:firstLine="709"/>
        <w:jc w:val="both"/>
        <w:rPr>
          <w:rFonts w:ascii="Times New Roman" w:hAnsi="Times New Roman"/>
          <w:sz w:val="28"/>
          <w:szCs w:val="28"/>
          <w:lang w:val="kk-KZ"/>
        </w:rPr>
      </w:pPr>
    </w:p>
    <w:p w:rsidR="002F0635" w:rsidRDefault="002F0635" w:rsidP="00294EAD">
      <w:pPr>
        <w:ind w:firstLine="709"/>
        <w:jc w:val="both"/>
        <w:rPr>
          <w:rFonts w:ascii="Times New Roman" w:hAnsi="Times New Roman"/>
          <w:sz w:val="28"/>
          <w:szCs w:val="28"/>
          <w:lang w:val="kk-KZ"/>
        </w:rPr>
      </w:pPr>
    </w:p>
    <w:p w:rsidR="006B73F9" w:rsidRDefault="006B73F9" w:rsidP="00294EAD">
      <w:pPr>
        <w:ind w:firstLine="709"/>
        <w:jc w:val="both"/>
        <w:rPr>
          <w:rFonts w:ascii="Times New Roman" w:hAnsi="Times New Roman"/>
          <w:sz w:val="28"/>
          <w:szCs w:val="28"/>
          <w:lang w:val="kk-KZ"/>
        </w:rPr>
      </w:pPr>
    </w:p>
    <w:p w:rsidR="006B73F9" w:rsidRDefault="006B73F9" w:rsidP="00294EAD">
      <w:pPr>
        <w:ind w:firstLine="709"/>
        <w:jc w:val="both"/>
        <w:rPr>
          <w:rFonts w:ascii="Times New Roman" w:hAnsi="Times New Roman"/>
          <w:sz w:val="28"/>
          <w:szCs w:val="28"/>
          <w:lang w:val="kk-KZ"/>
        </w:rPr>
      </w:pPr>
    </w:p>
    <w:p w:rsidR="006B73F9" w:rsidRDefault="006B73F9" w:rsidP="00294EAD">
      <w:pPr>
        <w:ind w:firstLine="709"/>
        <w:jc w:val="both"/>
        <w:rPr>
          <w:rFonts w:ascii="Times New Roman" w:hAnsi="Times New Roman"/>
          <w:sz w:val="28"/>
          <w:szCs w:val="28"/>
          <w:lang w:val="kk-KZ"/>
        </w:rPr>
      </w:pPr>
    </w:p>
    <w:p w:rsidR="006B73F9" w:rsidRDefault="006B73F9" w:rsidP="00294EAD">
      <w:pPr>
        <w:ind w:firstLine="709"/>
        <w:jc w:val="both"/>
        <w:rPr>
          <w:rFonts w:ascii="Times New Roman" w:hAnsi="Times New Roman"/>
          <w:sz w:val="28"/>
          <w:szCs w:val="28"/>
          <w:lang w:val="kk-KZ"/>
        </w:rPr>
      </w:pPr>
    </w:p>
    <w:p w:rsidR="002F0635" w:rsidRPr="00294EAD" w:rsidRDefault="002F0635" w:rsidP="00294EAD">
      <w:pPr>
        <w:ind w:firstLine="709"/>
        <w:jc w:val="both"/>
        <w:rPr>
          <w:rFonts w:ascii="Times New Roman" w:hAnsi="Times New Roman"/>
          <w:sz w:val="28"/>
          <w:szCs w:val="28"/>
          <w:lang w:val="kk-KZ"/>
        </w:rPr>
      </w:pPr>
    </w:p>
    <w:bookmarkEnd w:id="2"/>
    <w:p w:rsidR="002F0635" w:rsidRPr="00FC2AF3" w:rsidRDefault="002F0635" w:rsidP="002F0635">
      <w:pPr>
        <w:numPr>
          <w:ilvl w:val="0"/>
          <w:numId w:val="3"/>
        </w:numPr>
        <w:spacing w:after="0" w:line="240" w:lineRule="auto"/>
        <w:jc w:val="both"/>
        <w:rPr>
          <w:rFonts w:ascii="Times New Roman" w:hAnsi="Times New Roman"/>
          <w:b/>
          <w:sz w:val="28"/>
          <w:szCs w:val="28"/>
          <w:lang w:val="kk-KZ"/>
        </w:rPr>
      </w:pPr>
      <w:r w:rsidRPr="00FC2AF3">
        <w:rPr>
          <w:rFonts w:ascii="Times New Roman" w:hAnsi="Times New Roman"/>
          <w:b/>
          <w:sz w:val="28"/>
          <w:szCs w:val="28"/>
          <w:lang w:val="kk-KZ"/>
        </w:rPr>
        <w:lastRenderedPageBreak/>
        <w:t>Ұсынылған әдебиеттер тізімі</w:t>
      </w:r>
    </w:p>
    <w:p w:rsidR="002F0635" w:rsidRPr="00FC2AF3" w:rsidRDefault="002F0635" w:rsidP="002F0635">
      <w:pPr>
        <w:spacing w:after="0" w:line="240" w:lineRule="auto"/>
        <w:jc w:val="both"/>
        <w:rPr>
          <w:rFonts w:ascii="Times New Roman" w:hAnsi="Times New Roman"/>
          <w:b/>
          <w:sz w:val="28"/>
          <w:szCs w:val="28"/>
          <w:lang w:val="kk-KZ"/>
        </w:rPr>
      </w:pPr>
      <w:r w:rsidRPr="00FC2AF3">
        <w:rPr>
          <w:rFonts w:ascii="Times New Roman" w:hAnsi="Times New Roman"/>
          <w:b/>
          <w:sz w:val="28"/>
          <w:szCs w:val="28"/>
          <w:lang w:val="kk-KZ"/>
        </w:rPr>
        <w:t xml:space="preserve">Негізгі: </w:t>
      </w:r>
    </w:p>
    <w:p w:rsidR="002F0635" w:rsidRPr="00FC2AF3" w:rsidRDefault="002F0635" w:rsidP="002F0635">
      <w:pPr>
        <w:numPr>
          <w:ilvl w:val="0"/>
          <w:numId w:val="4"/>
        </w:numPr>
        <w:spacing w:after="0" w:line="240" w:lineRule="auto"/>
        <w:jc w:val="both"/>
        <w:rPr>
          <w:rFonts w:ascii="Times New Roman" w:hAnsi="Times New Roman"/>
          <w:sz w:val="28"/>
          <w:szCs w:val="28"/>
          <w:lang w:val="kk-KZ"/>
        </w:rPr>
      </w:pPr>
      <w:r w:rsidRPr="00FC2AF3">
        <w:rPr>
          <w:rFonts w:ascii="Times New Roman" w:hAnsi="Times New Roman"/>
          <w:sz w:val="28"/>
          <w:szCs w:val="28"/>
          <w:lang w:val="kk-KZ"/>
        </w:rPr>
        <w:t xml:space="preserve">М.А. Молдашев, Ө.К. Есқожаев, Н.А.Заманбеков. Жануарлар ішкі аурулары.. Алматы – 2009 ж. </w:t>
      </w:r>
    </w:p>
    <w:p w:rsidR="002F0635" w:rsidRPr="00FC2AF3" w:rsidRDefault="002F0635" w:rsidP="002F0635">
      <w:pPr>
        <w:numPr>
          <w:ilvl w:val="0"/>
          <w:numId w:val="4"/>
        </w:numPr>
        <w:spacing w:after="0" w:line="240" w:lineRule="auto"/>
        <w:jc w:val="both"/>
        <w:rPr>
          <w:rFonts w:ascii="Times New Roman" w:hAnsi="Times New Roman"/>
          <w:sz w:val="28"/>
          <w:szCs w:val="28"/>
          <w:lang w:val="kk-KZ"/>
        </w:rPr>
      </w:pPr>
      <w:r w:rsidRPr="00FC2AF3">
        <w:rPr>
          <w:rFonts w:ascii="Times New Roman" w:hAnsi="Times New Roman"/>
          <w:sz w:val="28"/>
          <w:szCs w:val="28"/>
          <w:lang w:val="kk-KZ"/>
        </w:rPr>
        <w:t>Жануарлар ішкі аурулары. Алматы 2010 ж. А.М.Смирнов т.б Клиническая диагностика внутренних незаразных болезней животных. М.А.Агропромиздат,1988г.</w:t>
      </w:r>
    </w:p>
    <w:p w:rsidR="002F0635" w:rsidRPr="00FC2AF3" w:rsidRDefault="002F0635" w:rsidP="002F0635">
      <w:pPr>
        <w:numPr>
          <w:ilvl w:val="0"/>
          <w:numId w:val="4"/>
        </w:numPr>
        <w:spacing w:after="0" w:line="240" w:lineRule="auto"/>
        <w:jc w:val="both"/>
        <w:rPr>
          <w:rFonts w:ascii="Times New Roman" w:hAnsi="Times New Roman"/>
          <w:sz w:val="28"/>
          <w:szCs w:val="28"/>
          <w:lang w:val="kk-KZ"/>
        </w:rPr>
      </w:pPr>
      <w:r w:rsidRPr="00FC2AF3">
        <w:rPr>
          <w:rFonts w:ascii="Times New Roman" w:hAnsi="Times New Roman"/>
          <w:sz w:val="28"/>
          <w:szCs w:val="28"/>
          <w:lang w:val="kk-KZ"/>
        </w:rPr>
        <w:t>В.М. Даниелевский. Внутренние незаразные болезни с/х животных</w:t>
      </w:r>
    </w:p>
    <w:p w:rsidR="002F0635" w:rsidRPr="00FC2AF3" w:rsidRDefault="002F0635" w:rsidP="002F0635">
      <w:pPr>
        <w:numPr>
          <w:ilvl w:val="0"/>
          <w:numId w:val="4"/>
        </w:numPr>
        <w:spacing w:after="0" w:line="240" w:lineRule="auto"/>
        <w:jc w:val="both"/>
        <w:rPr>
          <w:rFonts w:ascii="Times New Roman" w:hAnsi="Times New Roman"/>
          <w:sz w:val="28"/>
          <w:szCs w:val="28"/>
          <w:lang w:val="kk-KZ"/>
        </w:rPr>
      </w:pPr>
      <w:r w:rsidRPr="00FC2AF3">
        <w:rPr>
          <w:rFonts w:ascii="Times New Roman" w:hAnsi="Times New Roman"/>
          <w:sz w:val="28"/>
          <w:szCs w:val="28"/>
          <w:lang w:val="kk-KZ"/>
        </w:rPr>
        <w:t>А.М. Смирнов и др. Практикум по клинической диагностике болезней животных. М.:Колос, 1985 -345с.</w:t>
      </w:r>
    </w:p>
    <w:p w:rsidR="002F0635" w:rsidRPr="00FC2AF3" w:rsidRDefault="002F0635" w:rsidP="002F0635">
      <w:pPr>
        <w:numPr>
          <w:ilvl w:val="0"/>
          <w:numId w:val="4"/>
        </w:numPr>
        <w:spacing w:after="0" w:line="240" w:lineRule="auto"/>
        <w:jc w:val="both"/>
        <w:rPr>
          <w:rFonts w:ascii="Times New Roman" w:hAnsi="Times New Roman"/>
          <w:sz w:val="28"/>
          <w:szCs w:val="28"/>
          <w:lang w:val="kk-KZ"/>
        </w:rPr>
      </w:pPr>
      <w:r w:rsidRPr="00FC2AF3">
        <w:rPr>
          <w:rFonts w:ascii="Times New Roman" w:hAnsi="Times New Roman"/>
          <w:sz w:val="28"/>
          <w:szCs w:val="28"/>
          <w:lang w:val="kk-KZ"/>
        </w:rPr>
        <w:t>В.И. Зайцев и др. Клиническая диагностика внутренних болезней с/х животных. М.: Колос, 1971-469 с.</w:t>
      </w:r>
    </w:p>
    <w:p w:rsidR="002F0635" w:rsidRPr="00FC2AF3" w:rsidRDefault="002F0635" w:rsidP="002F0635">
      <w:pPr>
        <w:spacing w:after="0" w:line="240" w:lineRule="auto"/>
        <w:ind w:left="360"/>
        <w:jc w:val="both"/>
        <w:rPr>
          <w:rFonts w:ascii="Times New Roman" w:hAnsi="Times New Roman"/>
          <w:b/>
          <w:sz w:val="28"/>
          <w:szCs w:val="28"/>
          <w:lang w:val="kk-KZ"/>
        </w:rPr>
      </w:pPr>
      <w:r w:rsidRPr="00FC2AF3">
        <w:rPr>
          <w:rFonts w:ascii="Times New Roman" w:hAnsi="Times New Roman"/>
          <w:b/>
          <w:sz w:val="28"/>
          <w:szCs w:val="28"/>
          <w:lang w:val="kk-KZ"/>
        </w:rPr>
        <w:t>Қосымша:</w:t>
      </w:r>
    </w:p>
    <w:p w:rsidR="002F0635" w:rsidRPr="00FC2AF3" w:rsidRDefault="002F0635" w:rsidP="002F0635">
      <w:pPr>
        <w:numPr>
          <w:ilvl w:val="0"/>
          <w:numId w:val="5"/>
        </w:numPr>
        <w:spacing w:after="0" w:line="240" w:lineRule="auto"/>
        <w:rPr>
          <w:rFonts w:ascii="Times New Roman" w:hAnsi="Times New Roman"/>
          <w:sz w:val="28"/>
          <w:szCs w:val="28"/>
          <w:lang w:val="kk-KZ"/>
        </w:rPr>
      </w:pPr>
      <w:r w:rsidRPr="00FC2AF3">
        <w:rPr>
          <w:rFonts w:ascii="Times New Roman" w:hAnsi="Times New Roman"/>
          <w:sz w:val="28"/>
          <w:szCs w:val="28"/>
          <w:lang w:val="kk-KZ"/>
        </w:rPr>
        <w:t>Коробов А.В ,Щербаков Г.Г Практикуим по внутренней незаразной болезням животных .-С П б.:Лань,2004-544 с</w:t>
      </w:r>
    </w:p>
    <w:p w:rsidR="002F0635" w:rsidRPr="00FC2AF3" w:rsidRDefault="002F0635" w:rsidP="002F0635">
      <w:pPr>
        <w:numPr>
          <w:ilvl w:val="0"/>
          <w:numId w:val="5"/>
        </w:numPr>
        <w:spacing w:after="0" w:line="240" w:lineRule="auto"/>
        <w:rPr>
          <w:rFonts w:ascii="Times New Roman" w:hAnsi="Times New Roman"/>
          <w:sz w:val="28"/>
          <w:szCs w:val="28"/>
          <w:lang w:val="kk-KZ"/>
        </w:rPr>
      </w:pPr>
      <w:r w:rsidRPr="00FC2AF3">
        <w:rPr>
          <w:rFonts w:ascii="Times New Roman" w:hAnsi="Times New Roman"/>
          <w:sz w:val="28"/>
          <w:szCs w:val="28"/>
          <w:lang w:val="kk-KZ"/>
        </w:rPr>
        <w:t>Щербаков Г.Г ,Коробов А.В Вну</w:t>
      </w:r>
      <w:r w:rsidR="00A66CC2">
        <w:rPr>
          <w:rFonts w:ascii="Times New Roman" w:hAnsi="Times New Roman"/>
          <w:sz w:val="28"/>
          <w:szCs w:val="28"/>
          <w:lang w:val="kk-KZ"/>
        </w:rPr>
        <w:t>тренние болезни животных.-С П б</w:t>
      </w:r>
      <w:r w:rsidRPr="00FC2AF3">
        <w:rPr>
          <w:rFonts w:ascii="Times New Roman" w:hAnsi="Times New Roman"/>
          <w:sz w:val="28"/>
          <w:szCs w:val="28"/>
          <w:lang w:val="kk-KZ"/>
        </w:rPr>
        <w:t>.:Лань ,2004-544 с</w:t>
      </w:r>
    </w:p>
    <w:p w:rsidR="002F0635" w:rsidRPr="00FC2AF3" w:rsidRDefault="002F0635" w:rsidP="002F0635">
      <w:pPr>
        <w:numPr>
          <w:ilvl w:val="0"/>
          <w:numId w:val="5"/>
        </w:numPr>
        <w:spacing w:after="0" w:line="240" w:lineRule="auto"/>
        <w:rPr>
          <w:rFonts w:ascii="Times New Roman" w:hAnsi="Times New Roman"/>
          <w:sz w:val="28"/>
          <w:szCs w:val="28"/>
          <w:lang w:val="kk-KZ"/>
        </w:rPr>
      </w:pPr>
      <w:r w:rsidRPr="00FC2AF3">
        <w:rPr>
          <w:rFonts w:ascii="Times New Roman" w:hAnsi="Times New Roman"/>
          <w:sz w:val="28"/>
          <w:szCs w:val="28"/>
          <w:lang w:val="kk-KZ"/>
        </w:rPr>
        <w:t>Кулакова Л.С. Электрокардиографическая диагностика заболеваний сер</w:t>
      </w:r>
      <w:r w:rsidR="00E11FDE">
        <w:rPr>
          <w:rFonts w:ascii="Times New Roman" w:hAnsi="Times New Roman"/>
          <w:sz w:val="28"/>
          <w:szCs w:val="28"/>
          <w:lang w:val="kk-KZ"/>
        </w:rPr>
        <w:t>дца у домашних животных.-Костан</w:t>
      </w:r>
      <w:bookmarkStart w:id="3" w:name="_GoBack"/>
      <w:bookmarkEnd w:id="3"/>
      <w:r w:rsidRPr="00FC2AF3">
        <w:rPr>
          <w:rFonts w:ascii="Times New Roman" w:hAnsi="Times New Roman"/>
          <w:sz w:val="28"/>
          <w:szCs w:val="28"/>
          <w:lang w:val="kk-KZ"/>
        </w:rPr>
        <w:t>ай ,2008.-69 с</w:t>
      </w:r>
    </w:p>
    <w:p w:rsidR="002F0635" w:rsidRPr="00FC2AF3" w:rsidRDefault="002F0635" w:rsidP="002F0635">
      <w:pPr>
        <w:numPr>
          <w:ilvl w:val="0"/>
          <w:numId w:val="5"/>
        </w:numPr>
        <w:spacing w:after="0" w:line="240" w:lineRule="auto"/>
        <w:rPr>
          <w:rFonts w:ascii="Times New Roman" w:hAnsi="Times New Roman"/>
          <w:sz w:val="28"/>
          <w:szCs w:val="28"/>
          <w:lang w:val="kk-KZ"/>
        </w:rPr>
      </w:pPr>
      <w:r w:rsidRPr="00FC2AF3">
        <w:rPr>
          <w:rFonts w:ascii="Times New Roman" w:hAnsi="Times New Roman"/>
          <w:sz w:val="28"/>
          <w:szCs w:val="28"/>
          <w:lang w:val="kk-KZ"/>
        </w:rPr>
        <w:t>С.В. Старченков Болезни мелких животных.-СПб.: Лань, 1999, -512 с</w:t>
      </w:r>
    </w:p>
    <w:p w:rsidR="002F0635" w:rsidRPr="00FC2AF3" w:rsidRDefault="002F0635" w:rsidP="002F0635">
      <w:pPr>
        <w:numPr>
          <w:ilvl w:val="0"/>
          <w:numId w:val="5"/>
        </w:numPr>
        <w:spacing w:after="0" w:line="240" w:lineRule="auto"/>
        <w:rPr>
          <w:rFonts w:ascii="Times New Roman" w:hAnsi="Times New Roman"/>
          <w:sz w:val="28"/>
          <w:szCs w:val="28"/>
          <w:lang w:val="kk-KZ"/>
        </w:rPr>
      </w:pPr>
      <w:r w:rsidRPr="00FC2AF3">
        <w:rPr>
          <w:rFonts w:ascii="Times New Roman" w:hAnsi="Times New Roman"/>
          <w:sz w:val="28"/>
          <w:szCs w:val="28"/>
          <w:lang w:val="kk-KZ"/>
        </w:rPr>
        <w:t>Ф.М. Орлов Болезни птиц. –М.: Сельзозиздат, 1971.-544 с</w:t>
      </w:r>
    </w:p>
    <w:p w:rsidR="002F0635" w:rsidRPr="00FC2AF3" w:rsidRDefault="002F0635" w:rsidP="002F0635">
      <w:pPr>
        <w:spacing w:after="0" w:line="240" w:lineRule="auto"/>
        <w:rPr>
          <w:rFonts w:ascii="Times New Roman" w:hAnsi="Times New Roman"/>
          <w:sz w:val="28"/>
          <w:szCs w:val="28"/>
          <w:lang w:val="kk-KZ"/>
        </w:rPr>
      </w:pPr>
    </w:p>
    <w:p w:rsidR="002F0635" w:rsidRPr="00FC2AF3" w:rsidRDefault="002F0635" w:rsidP="002F0635">
      <w:pPr>
        <w:spacing w:after="0" w:line="240" w:lineRule="auto"/>
        <w:rPr>
          <w:rFonts w:ascii="Times New Roman" w:hAnsi="Times New Roman"/>
          <w:b/>
          <w:sz w:val="28"/>
          <w:szCs w:val="28"/>
          <w:lang w:val="kk-KZ"/>
        </w:rPr>
      </w:pPr>
      <w:r w:rsidRPr="00FC2AF3">
        <w:rPr>
          <w:rFonts w:ascii="Times New Roman" w:hAnsi="Times New Roman"/>
          <w:b/>
          <w:sz w:val="28"/>
          <w:szCs w:val="28"/>
          <w:lang w:val="kk-KZ"/>
        </w:rPr>
        <w:t>4. Қосымша</w:t>
      </w:r>
    </w:p>
    <w:p w:rsidR="002F0635" w:rsidRPr="00FC2AF3" w:rsidRDefault="002F0635" w:rsidP="002F0635">
      <w:pPr>
        <w:spacing w:after="0" w:line="240" w:lineRule="auto"/>
        <w:rPr>
          <w:rFonts w:ascii="Times New Roman" w:hAnsi="Times New Roman"/>
          <w:sz w:val="28"/>
          <w:szCs w:val="28"/>
          <w:lang w:val="kk-KZ"/>
        </w:rPr>
      </w:pPr>
      <w:r w:rsidRPr="00FC2AF3">
        <w:rPr>
          <w:rFonts w:ascii="Times New Roman" w:hAnsi="Times New Roman"/>
          <w:sz w:val="28"/>
          <w:szCs w:val="28"/>
          <w:lang w:val="kk-KZ"/>
        </w:rPr>
        <w:t>Оқушылар үшін оқу бағдарламасы</w:t>
      </w:r>
    </w:p>
    <w:p w:rsidR="001E5187" w:rsidRDefault="001E5187" w:rsidP="004641BA">
      <w:pPr>
        <w:rPr>
          <w:lang w:val="kk-KZ"/>
        </w:rPr>
      </w:pPr>
    </w:p>
    <w:p w:rsidR="001E5187" w:rsidRDefault="001E5187" w:rsidP="004641BA">
      <w:pPr>
        <w:rPr>
          <w:lang w:val="kk-KZ"/>
        </w:rPr>
      </w:pPr>
    </w:p>
    <w:p w:rsidR="001E5187" w:rsidRDefault="001E5187" w:rsidP="004641BA">
      <w:pPr>
        <w:rPr>
          <w:lang w:val="kk-KZ"/>
        </w:rPr>
      </w:pPr>
    </w:p>
    <w:p w:rsidR="001E5187" w:rsidRDefault="001E5187" w:rsidP="004641BA">
      <w:pPr>
        <w:rPr>
          <w:lang w:val="kk-KZ"/>
        </w:rPr>
      </w:pPr>
    </w:p>
    <w:p w:rsidR="001E5187" w:rsidRDefault="001E5187" w:rsidP="004641BA">
      <w:pPr>
        <w:rPr>
          <w:lang w:val="kk-KZ"/>
        </w:rPr>
      </w:pPr>
    </w:p>
    <w:p w:rsidR="001E5187" w:rsidRDefault="001E5187" w:rsidP="004641BA">
      <w:pPr>
        <w:rPr>
          <w:lang w:val="kk-KZ"/>
        </w:rPr>
      </w:pPr>
    </w:p>
    <w:p w:rsidR="001E5187" w:rsidRDefault="001E5187" w:rsidP="004641BA">
      <w:pPr>
        <w:rPr>
          <w:lang w:val="kk-KZ"/>
        </w:rPr>
      </w:pPr>
    </w:p>
    <w:p w:rsidR="002F0635" w:rsidRDefault="002F0635" w:rsidP="004641BA">
      <w:pPr>
        <w:rPr>
          <w:lang w:val="kk-KZ"/>
        </w:rPr>
      </w:pPr>
    </w:p>
    <w:p w:rsidR="002F0635" w:rsidRDefault="002F0635" w:rsidP="004641BA">
      <w:pPr>
        <w:rPr>
          <w:lang w:val="kk-KZ"/>
        </w:rPr>
      </w:pPr>
    </w:p>
    <w:p w:rsidR="002F0635" w:rsidRDefault="002F0635" w:rsidP="004641BA">
      <w:pPr>
        <w:rPr>
          <w:lang w:val="kk-KZ"/>
        </w:rPr>
      </w:pPr>
    </w:p>
    <w:p w:rsidR="002F0635" w:rsidRDefault="002F0635" w:rsidP="004641BA">
      <w:pPr>
        <w:rPr>
          <w:lang w:val="kk-KZ"/>
        </w:rPr>
      </w:pPr>
    </w:p>
    <w:p w:rsidR="002F0635" w:rsidRDefault="002F0635" w:rsidP="004641BA">
      <w:pPr>
        <w:rPr>
          <w:lang w:val="kk-KZ"/>
        </w:rPr>
      </w:pPr>
    </w:p>
    <w:p w:rsidR="001E5187" w:rsidRDefault="001E5187" w:rsidP="004641BA">
      <w:pPr>
        <w:rPr>
          <w:lang w:val="kk-KZ"/>
        </w:rPr>
      </w:pPr>
    </w:p>
    <w:sectPr w:rsidR="001E5187" w:rsidSect="00B26322">
      <w:pgSz w:w="11906" w:h="16838"/>
      <w:pgMar w:top="719" w:right="850" w:bottom="1438" w:left="1701" w:header="708" w:footer="708"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Agency FB">
    <w:panose1 w:val="020B0503020202020204"/>
    <w:charset w:val="00"/>
    <w:family w:val="swiss"/>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9E4C26"/>
    <w:multiLevelType w:val="hybridMultilevel"/>
    <w:tmpl w:val="0792DB2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nsid w:val="0D3A1BCE"/>
    <w:multiLevelType w:val="hybridMultilevel"/>
    <w:tmpl w:val="43963D76"/>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15691F24"/>
    <w:multiLevelType w:val="hybridMultilevel"/>
    <w:tmpl w:val="77C8D39E"/>
    <w:lvl w:ilvl="0" w:tplc="43FEEAB2">
      <w:start w:val="3"/>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3C3160A0"/>
    <w:multiLevelType w:val="multilevel"/>
    <w:tmpl w:val="5AB8D198"/>
    <w:lvl w:ilvl="0">
      <w:start w:val="1"/>
      <w:numFmt w:val="decimal"/>
      <w:lvlText w:val="%1"/>
      <w:lvlJc w:val="left"/>
      <w:pPr>
        <w:ind w:left="432" w:hanging="432"/>
      </w:pPr>
      <w:rPr>
        <w:rFonts w:hint="default"/>
      </w:rPr>
    </w:lvl>
    <w:lvl w:ilvl="1">
      <w:start w:val="1"/>
      <w:numFmt w:val="decimal"/>
      <w:lvlText w:val="%1.%2"/>
      <w:lvlJc w:val="left"/>
      <w:pPr>
        <w:ind w:left="1141" w:hanging="432"/>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
    <w:nsid w:val="49C13C58"/>
    <w:multiLevelType w:val="hybridMultilevel"/>
    <w:tmpl w:val="B5AE5B9A"/>
    <w:lvl w:ilvl="0" w:tplc="549E83F4">
      <w:start w:val="1"/>
      <w:numFmt w:val="decimal"/>
      <w:lvlText w:val="%1."/>
      <w:lvlJc w:val="left"/>
      <w:pPr>
        <w:tabs>
          <w:tab w:val="num" w:pos="720"/>
        </w:tabs>
        <w:ind w:left="72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54CD0665"/>
    <w:multiLevelType w:val="hybridMultilevel"/>
    <w:tmpl w:val="0E1834B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55A3229B"/>
    <w:multiLevelType w:val="hybridMultilevel"/>
    <w:tmpl w:val="A51EF428"/>
    <w:lvl w:ilvl="0" w:tplc="7C764B52">
      <w:start w:val="1"/>
      <w:numFmt w:val="bullet"/>
      <w:lvlText w:val="-"/>
      <w:lvlJc w:val="left"/>
      <w:pPr>
        <w:ind w:left="1429" w:hanging="360"/>
      </w:pPr>
      <w:rPr>
        <w:rFonts w:ascii="Agency FB" w:hAnsi="Agency FB"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num>
  <w:num w:numId="2">
    <w:abstractNumId w:val="5"/>
  </w:num>
  <w:num w:numId="3">
    <w:abstractNumId w:val="2"/>
  </w:num>
  <w:num w:numId="4">
    <w:abstractNumId w:val="1"/>
  </w:num>
  <w:num w:numId="5">
    <w:abstractNumId w:val="4"/>
  </w:num>
  <w:num w:numId="6">
    <w:abstractNumId w:val="6"/>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28D4"/>
    <w:rsid w:val="000B4229"/>
    <w:rsid w:val="000C372C"/>
    <w:rsid w:val="00131FA1"/>
    <w:rsid w:val="001376D0"/>
    <w:rsid w:val="001A191E"/>
    <w:rsid w:val="001E5187"/>
    <w:rsid w:val="002537F7"/>
    <w:rsid w:val="00294EAD"/>
    <w:rsid w:val="002F0635"/>
    <w:rsid w:val="00407C8D"/>
    <w:rsid w:val="00452394"/>
    <w:rsid w:val="00460A4A"/>
    <w:rsid w:val="004641BA"/>
    <w:rsid w:val="004E6C9A"/>
    <w:rsid w:val="00586DAC"/>
    <w:rsid w:val="006B73F9"/>
    <w:rsid w:val="006C6BB1"/>
    <w:rsid w:val="007C7321"/>
    <w:rsid w:val="007D5D17"/>
    <w:rsid w:val="00812402"/>
    <w:rsid w:val="008128D4"/>
    <w:rsid w:val="00830AB3"/>
    <w:rsid w:val="0090683B"/>
    <w:rsid w:val="0095722E"/>
    <w:rsid w:val="00A6341F"/>
    <w:rsid w:val="00A65BA4"/>
    <w:rsid w:val="00A66CC2"/>
    <w:rsid w:val="00A91D1A"/>
    <w:rsid w:val="00AE1A68"/>
    <w:rsid w:val="00B052E4"/>
    <w:rsid w:val="00B26322"/>
    <w:rsid w:val="00BD1847"/>
    <w:rsid w:val="00BE5FEC"/>
    <w:rsid w:val="00BF4FC6"/>
    <w:rsid w:val="00C8621B"/>
    <w:rsid w:val="00C8747A"/>
    <w:rsid w:val="00CE5B75"/>
    <w:rsid w:val="00D77BAC"/>
    <w:rsid w:val="00DF2BD8"/>
    <w:rsid w:val="00E1154F"/>
    <w:rsid w:val="00E11FDE"/>
    <w:rsid w:val="00F869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28D4"/>
    <w:rPr>
      <w:rFonts w:ascii="Calibri" w:eastAsia="Times New Roman" w:hAnsi="Calibri"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94EAD"/>
    <w:pPr>
      <w:spacing w:after="0" w:line="240" w:lineRule="auto"/>
      <w:ind w:left="720"/>
      <w:contextualSpacing/>
    </w:pPr>
    <w:rPr>
      <w:rFonts w:ascii="Times New Roman" w:hAnsi="Times New Roman"/>
      <w:sz w:val="24"/>
      <w:szCs w:val="24"/>
    </w:rPr>
  </w:style>
  <w:style w:type="paragraph" w:styleId="a4">
    <w:name w:val="Balloon Text"/>
    <w:basedOn w:val="a"/>
    <w:link w:val="a5"/>
    <w:uiPriority w:val="99"/>
    <w:semiHidden/>
    <w:unhideWhenUsed/>
    <w:rsid w:val="00AE1A6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E1A68"/>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28D4"/>
    <w:rPr>
      <w:rFonts w:ascii="Calibri" w:eastAsia="Times New Roman" w:hAnsi="Calibri"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94EAD"/>
    <w:pPr>
      <w:spacing w:after="0" w:line="240" w:lineRule="auto"/>
      <w:ind w:left="720"/>
      <w:contextualSpacing/>
    </w:pPr>
    <w:rPr>
      <w:rFonts w:ascii="Times New Roman" w:hAnsi="Times New Roman"/>
      <w:sz w:val="24"/>
      <w:szCs w:val="24"/>
    </w:rPr>
  </w:style>
  <w:style w:type="paragraph" w:styleId="a4">
    <w:name w:val="Balloon Text"/>
    <w:basedOn w:val="a"/>
    <w:link w:val="a5"/>
    <w:uiPriority w:val="99"/>
    <w:semiHidden/>
    <w:unhideWhenUsed/>
    <w:rsid w:val="00AE1A6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E1A68"/>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tif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234</TotalTime>
  <Pages>10</Pages>
  <Words>2478</Words>
  <Characters>14126</Characters>
  <Application>Microsoft Office Word</Application>
  <DocSecurity>0</DocSecurity>
  <Lines>117</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16571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Инеш</cp:lastModifiedBy>
  <cp:revision>15</cp:revision>
  <dcterms:created xsi:type="dcterms:W3CDTF">2018-04-14T17:17:00Z</dcterms:created>
  <dcterms:modified xsi:type="dcterms:W3CDTF">2018-04-18T13:27:00Z</dcterms:modified>
</cp:coreProperties>
</file>